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97721" w14:textId="43ED53AA" w:rsidR="00C46835" w:rsidRPr="00794BBD" w:rsidRDefault="00AD0BC1" w:rsidP="00287B3B">
      <w:pPr>
        <w:jc w:val="center"/>
      </w:pPr>
      <w:r w:rsidRPr="00794BBD">
        <w:rPr>
          <w:noProof/>
          <w:color w:val="000000"/>
          <w:sz w:val="24"/>
          <w:szCs w:val="24"/>
          <w:lang w:eastAsia="en-GB"/>
        </w:rPr>
        <w:drawing>
          <wp:inline distT="0" distB="0" distL="0" distR="0" wp14:anchorId="478D94F9" wp14:editId="0B085C45">
            <wp:extent cx="2843095" cy="114300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886815" cy="1160577"/>
                    </a:xfrm>
                    <a:prstGeom prst="rect">
                      <a:avLst/>
                    </a:prstGeom>
                    <a:noFill/>
                    <a:ln>
                      <a:noFill/>
                    </a:ln>
                  </pic:spPr>
                </pic:pic>
              </a:graphicData>
            </a:graphic>
          </wp:inline>
        </w:drawing>
      </w:r>
    </w:p>
    <w:p w14:paraId="1AC880B7" w14:textId="77777777" w:rsidR="00D41ED9" w:rsidRPr="00794BBD" w:rsidRDefault="00D41ED9" w:rsidP="00287B3B">
      <w:pPr>
        <w:jc w:val="center"/>
        <w:rPr>
          <w:sz w:val="6"/>
          <w:szCs w:val="6"/>
        </w:rPr>
      </w:pPr>
    </w:p>
    <w:p w14:paraId="3AC82B87" w14:textId="77777777" w:rsidR="00BF56AC" w:rsidRPr="00794BBD" w:rsidRDefault="00BF56AC" w:rsidP="00287B3B">
      <w:pPr>
        <w:spacing w:line="254" w:lineRule="auto"/>
        <w:jc w:val="center"/>
        <w:rPr>
          <w:b/>
          <w:bCs/>
        </w:rPr>
      </w:pPr>
      <w:r w:rsidRPr="00794BBD">
        <w:rPr>
          <w:b/>
          <w:bCs/>
        </w:rPr>
        <w:t xml:space="preserve">Minutes of a meeting of the Full Council of Stirchley and Brookside Parish Council </w:t>
      </w:r>
    </w:p>
    <w:p w14:paraId="2C3AABDE" w14:textId="44B3E947" w:rsidR="00BF56AC" w:rsidRPr="00794BBD" w:rsidRDefault="00BF56AC" w:rsidP="00287B3B">
      <w:pPr>
        <w:spacing w:line="254" w:lineRule="auto"/>
        <w:jc w:val="center"/>
        <w:rPr>
          <w:b/>
          <w:bCs/>
        </w:rPr>
      </w:pPr>
      <w:r w:rsidRPr="00794BBD">
        <w:rPr>
          <w:b/>
          <w:bCs/>
        </w:rPr>
        <w:t>held on</w:t>
      </w:r>
    </w:p>
    <w:p w14:paraId="7A6C2273" w14:textId="2A96A042" w:rsidR="00FB0AB1" w:rsidRPr="00794BBD" w:rsidRDefault="00D41ED9" w:rsidP="00287B3B">
      <w:pPr>
        <w:jc w:val="center"/>
        <w:rPr>
          <w:b/>
          <w:bCs/>
        </w:rPr>
      </w:pPr>
      <w:r w:rsidRPr="00794BBD">
        <w:rPr>
          <w:b/>
          <w:bCs/>
        </w:rPr>
        <w:t xml:space="preserve">Tuesday </w:t>
      </w:r>
      <w:r w:rsidR="009A137E" w:rsidRPr="00794BBD">
        <w:rPr>
          <w:b/>
          <w:bCs/>
        </w:rPr>
        <w:t>10</w:t>
      </w:r>
      <w:r w:rsidR="00403324" w:rsidRPr="00794BBD">
        <w:rPr>
          <w:b/>
          <w:bCs/>
          <w:vertAlign w:val="superscript"/>
        </w:rPr>
        <w:t>th</w:t>
      </w:r>
      <w:r w:rsidRPr="00794BBD">
        <w:rPr>
          <w:b/>
          <w:bCs/>
        </w:rPr>
        <w:t xml:space="preserve"> </w:t>
      </w:r>
      <w:r w:rsidR="009A137E" w:rsidRPr="00794BBD">
        <w:rPr>
          <w:b/>
          <w:bCs/>
        </w:rPr>
        <w:t>January</w:t>
      </w:r>
      <w:r w:rsidRPr="00794BBD">
        <w:rPr>
          <w:b/>
          <w:bCs/>
        </w:rPr>
        <w:t xml:space="preserve"> 202</w:t>
      </w:r>
      <w:r w:rsidR="009A137E" w:rsidRPr="00794BBD">
        <w:rPr>
          <w:b/>
          <w:bCs/>
        </w:rPr>
        <w:t>3</w:t>
      </w:r>
      <w:r w:rsidRPr="00794BBD">
        <w:rPr>
          <w:b/>
          <w:bCs/>
        </w:rPr>
        <w:t xml:space="preserve"> at </w:t>
      </w:r>
      <w:r w:rsidR="00E023B5" w:rsidRPr="00794BBD">
        <w:rPr>
          <w:b/>
          <w:bCs/>
        </w:rPr>
        <w:t>7</w:t>
      </w:r>
      <w:r w:rsidRPr="00794BBD">
        <w:rPr>
          <w:b/>
          <w:bCs/>
        </w:rPr>
        <w:t>:</w:t>
      </w:r>
      <w:r w:rsidR="00AD0BC1" w:rsidRPr="00794BBD">
        <w:rPr>
          <w:b/>
          <w:bCs/>
        </w:rPr>
        <w:t>0</w:t>
      </w:r>
      <w:r w:rsidRPr="00794BBD">
        <w:rPr>
          <w:b/>
          <w:bCs/>
        </w:rPr>
        <w:t xml:space="preserve">0pm at the Sambrook Centre, Stirchley </w:t>
      </w:r>
    </w:p>
    <w:p w14:paraId="0978D9AC" w14:textId="4873ABB5" w:rsidR="00AD0BC1" w:rsidRPr="00794BBD" w:rsidRDefault="00AD0BC1" w:rsidP="00287B3B">
      <w:pPr>
        <w:jc w:val="center"/>
        <w:rPr>
          <w:sz w:val="6"/>
          <w:szCs w:val="6"/>
        </w:rPr>
      </w:pPr>
    </w:p>
    <w:p w14:paraId="188F29E7" w14:textId="77777777" w:rsidR="00CB168D" w:rsidRPr="00794BBD" w:rsidRDefault="00CB168D" w:rsidP="00287B3B">
      <w:pPr>
        <w:jc w:val="center"/>
        <w:rPr>
          <w:sz w:val="6"/>
          <w:szCs w:val="6"/>
        </w:rPr>
      </w:pPr>
    </w:p>
    <w:p w14:paraId="0F193CAA" w14:textId="38749BB4" w:rsidR="009C61F9" w:rsidRPr="00794BBD" w:rsidRDefault="009C61F9" w:rsidP="00287B3B">
      <w:pPr>
        <w:spacing w:line="254" w:lineRule="auto"/>
      </w:pPr>
      <w:r w:rsidRPr="00794BBD">
        <w:t>Present: Cllrs L Powers (Chair), C Turley, H Unwin, S Vaughan-Hodkinson, T Wood, C Lloyd, A Watkin, G Sinclair</w:t>
      </w:r>
      <w:r w:rsidR="003E6544" w:rsidRPr="00794BBD">
        <w:t>,</w:t>
      </w:r>
      <w:r w:rsidRPr="00794BBD">
        <w:t xml:space="preserve"> </w:t>
      </w:r>
      <w:r w:rsidR="00F233BA" w:rsidRPr="00794BBD">
        <w:t>A</w:t>
      </w:r>
      <w:r w:rsidRPr="00794BBD">
        <w:t xml:space="preserve"> England</w:t>
      </w:r>
      <w:r w:rsidR="00DA3F80" w:rsidRPr="00794BBD">
        <w:t xml:space="preserve"> and J Loveridge</w:t>
      </w:r>
    </w:p>
    <w:p w14:paraId="563905D2" w14:textId="19B6DC0F" w:rsidR="009C61F9" w:rsidRPr="00794BBD" w:rsidRDefault="009C61F9" w:rsidP="00287B3B">
      <w:pPr>
        <w:spacing w:line="254" w:lineRule="auto"/>
      </w:pPr>
      <w:r w:rsidRPr="00794BBD">
        <w:t xml:space="preserve">Also present: M Turner (Parish Clerk) and C Maclean (Locum RFO) </w:t>
      </w:r>
    </w:p>
    <w:p w14:paraId="1724DBEE" w14:textId="47475304" w:rsidR="009C61F9" w:rsidRPr="00794BBD" w:rsidRDefault="009C61F9" w:rsidP="00287B3B">
      <w:pPr>
        <w:spacing w:line="254" w:lineRule="auto"/>
        <w:rPr>
          <w:sz w:val="6"/>
          <w:szCs w:val="6"/>
        </w:rPr>
      </w:pPr>
    </w:p>
    <w:p w14:paraId="1648A0F7" w14:textId="77777777" w:rsidR="00CB168D" w:rsidRPr="00794BBD" w:rsidRDefault="00CB168D" w:rsidP="00287B3B">
      <w:pPr>
        <w:spacing w:line="254" w:lineRule="auto"/>
        <w:rPr>
          <w:sz w:val="6"/>
          <w:szCs w:val="6"/>
        </w:rPr>
      </w:pPr>
    </w:p>
    <w:p w14:paraId="6950B59D" w14:textId="565AEC93" w:rsidR="007174D4" w:rsidRPr="00794BBD" w:rsidRDefault="00D41ED9" w:rsidP="007174D4">
      <w:pPr>
        <w:ind w:left="1418" w:hanging="1418"/>
        <w:rPr>
          <w:bCs/>
        </w:rPr>
      </w:pPr>
      <w:r w:rsidRPr="00794BBD">
        <w:rPr>
          <w:bCs/>
        </w:rPr>
        <w:t>Public Open Session</w:t>
      </w:r>
      <w:r w:rsidR="00B261D7">
        <w:rPr>
          <w:bCs/>
        </w:rPr>
        <w:t>:</w:t>
      </w:r>
    </w:p>
    <w:p w14:paraId="6949DA07" w14:textId="7800EB97" w:rsidR="009C61F9" w:rsidRPr="00794BBD" w:rsidRDefault="00B261D7" w:rsidP="007174D4">
      <w:pPr>
        <w:rPr>
          <w:bCs/>
        </w:rPr>
      </w:pPr>
      <w:r>
        <w:rPr>
          <w:bCs/>
        </w:rPr>
        <w:t>There was one member of the public present.</w:t>
      </w:r>
    </w:p>
    <w:p w14:paraId="5A2EE107" w14:textId="63B6C773" w:rsidR="00CB168D" w:rsidRPr="00794BBD" w:rsidRDefault="00CB168D" w:rsidP="00287B3B">
      <w:pPr>
        <w:rPr>
          <w:b/>
          <w:sz w:val="6"/>
          <w:szCs w:val="6"/>
          <w:u w:val="single"/>
        </w:rPr>
      </w:pPr>
    </w:p>
    <w:p w14:paraId="760E7F69" w14:textId="77777777" w:rsidR="00CB168D" w:rsidRPr="00794BBD" w:rsidRDefault="00CB168D" w:rsidP="00287B3B">
      <w:pPr>
        <w:rPr>
          <w:b/>
          <w:sz w:val="6"/>
          <w:szCs w:val="6"/>
          <w:u w:val="single"/>
        </w:rPr>
      </w:pPr>
    </w:p>
    <w:p w14:paraId="7075B8FE" w14:textId="76129649" w:rsidR="00C67A56" w:rsidRPr="00794BBD" w:rsidRDefault="00C67A56" w:rsidP="00287B3B">
      <w:pPr>
        <w:rPr>
          <w:b/>
        </w:rPr>
      </w:pPr>
      <w:r w:rsidRPr="00794BBD">
        <w:rPr>
          <w:b/>
        </w:rPr>
        <w:t>FC/22/</w:t>
      </w:r>
      <w:r w:rsidR="00F233BA" w:rsidRPr="00794BBD">
        <w:rPr>
          <w:b/>
        </w:rPr>
        <w:t>108</w:t>
      </w:r>
      <w:r w:rsidR="0007506A" w:rsidRPr="00794BBD">
        <w:rPr>
          <w:b/>
        </w:rPr>
        <w:tab/>
      </w:r>
      <w:r w:rsidRPr="00794BBD">
        <w:rPr>
          <w:b/>
        </w:rPr>
        <w:t>APOLOGIES AND DECLARATIONS OF INTEREST</w:t>
      </w:r>
    </w:p>
    <w:p w14:paraId="7EB9F18B" w14:textId="73788BF5" w:rsidR="00C67A56" w:rsidRPr="00794BBD" w:rsidRDefault="009C61F9" w:rsidP="00287B3B">
      <w:pPr>
        <w:ind w:left="1440"/>
        <w:rPr>
          <w:bCs/>
        </w:rPr>
      </w:pPr>
      <w:r w:rsidRPr="00794BBD">
        <w:rPr>
          <w:bCs/>
        </w:rPr>
        <w:t>A</w:t>
      </w:r>
      <w:r w:rsidR="00C67A56" w:rsidRPr="00794BBD">
        <w:rPr>
          <w:bCs/>
        </w:rPr>
        <w:t xml:space="preserve">pologies </w:t>
      </w:r>
      <w:r w:rsidRPr="00794BBD">
        <w:rPr>
          <w:bCs/>
        </w:rPr>
        <w:t>were received from Cllr Bat</w:t>
      </w:r>
      <w:r w:rsidR="00F233BA" w:rsidRPr="00794BBD">
        <w:rPr>
          <w:bCs/>
        </w:rPr>
        <w:t>e</w:t>
      </w:r>
      <w:r w:rsidR="00C67A56" w:rsidRPr="00794BBD">
        <w:rPr>
          <w:bCs/>
        </w:rPr>
        <w:t>.</w:t>
      </w:r>
    </w:p>
    <w:p w14:paraId="0A9A706E" w14:textId="77777777" w:rsidR="003B0C47" w:rsidRPr="00794BBD" w:rsidRDefault="003B0C47" w:rsidP="00287B3B">
      <w:pPr>
        <w:rPr>
          <w:bCs/>
          <w:sz w:val="6"/>
          <w:szCs w:val="6"/>
        </w:rPr>
      </w:pPr>
    </w:p>
    <w:p w14:paraId="7B2E4C69" w14:textId="60A830D1" w:rsidR="00E023B5" w:rsidRPr="00794BBD" w:rsidRDefault="00E023B5" w:rsidP="00287B3B">
      <w:pPr>
        <w:rPr>
          <w:rFonts w:ascii="Calibri" w:eastAsia="Calibri" w:hAnsi="Calibri" w:cs="Calibri"/>
          <w:b/>
          <w:bCs/>
        </w:rPr>
      </w:pPr>
      <w:r w:rsidRPr="00794BBD">
        <w:rPr>
          <w:rFonts w:ascii="Calibri" w:eastAsia="Calibri" w:hAnsi="Calibri" w:cs="Calibri"/>
          <w:b/>
          <w:bCs/>
        </w:rPr>
        <w:t>FC/22/</w:t>
      </w:r>
      <w:r w:rsidR="00F233BA" w:rsidRPr="00794BBD">
        <w:rPr>
          <w:rFonts w:ascii="Calibri" w:eastAsia="Calibri" w:hAnsi="Calibri" w:cs="Calibri"/>
          <w:b/>
          <w:bCs/>
        </w:rPr>
        <w:t>109</w:t>
      </w:r>
      <w:r w:rsidRPr="00794BBD">
        <w:tab/>
      </w:r>
      <w:r w:rsidRPr="00794BBD">
        <w:rPr>
          <w:rFonts w:ascii="Calibri" w:eastAsia="Calibri" w:hAnsi="Calibri" w:cs="Calibri"/>
          <w:b/>
          <w:bCs/>
        </w:rPr>
        <w:t>MINUTES</w:t>
      </w:r>
    </w:p>
    <w:p w14:paraId="5D12BF45" w14:textId="13CBE164" w:rsidR="009C61F9" w:rsidRPr="00794BBD" w:rsidRDefault="009C61F9" w:rsidP="00287B3B">
      <w:pPr>
        <w:spacing w:line="254" w:lineRule="auto"/>
        <w:ind w:left="1418"/>
        <w:rPr>
          <w:bCs/>
        </w:rPr>
      </w:pPr>
      <w:bookmarkStart w:id="0" w:name="_Hlk116476859"/>
      <w:r w:rsidRPr="00794BBD">
        <w:rPr>
          <w:bCs/>
        </w:rPr>
        <w:t xml:space="preserve">It was proposed by Cllr </w:t>
      </w:r>
      <w:r w:rsidR="00F233BA" w:rsidRPr="00794BBD">
        <w:rPr>
          <w:bCs/>
        </w:rPr>
        <w:t>T Wood</w:t>
      </w:r>
      <w:r w:rsidRPr="00794BBD">
        <w:rPr>
          <w:bCs/>
        </w:rPr>
        <w:t>, seconded by</w:t>
      </w:r>
      <w:r w:rsidR="00F233BA" w:rsidRPr="00794BBD">
        <w:rPr>
          <w:bCs/>
        </w:rPr>
        <w:t xml:space="preserve"> Cllr S Vaughan-Hodkinson </w:t>
      </w:r>
      <w:r w:rsidRPr="00794BBD">
        <w:rPr>
          <w:bCs/>
        </w:rPr>
        <w:t>and</w:t>
      </w:r>
      <w:r w:rsidR="00DA3F80" w:rsidRPr="00794BBD">
        <w:rPr>
          <w:bCs/>
        </w:rPr>
        <w:t>,</w:t>
      </w:r>
      <w:r w:rsidR="00F233BA" w:rsidRPr="00794BBD">
        <w:rPr>
          <w:bCs/>
        </w:rPr>
        <w:t xml:space="preserve"> </w:t>
      </w:r>
      <w:r w:rsidR="00DA3F80" w:rsidRPr="00794BBD">
        <w:rPr>
          <w:bCs/>
        </w:rPr>
        <w:t xml:space="preserve">with </w:t>
      </w:r>
      <w:r w:rsidR="003E6544" w:rsidRPr="00794BBD">
        <w:rPr>
          <w:bCs/>
        </w:rPr>
        <w:t>nine</w:t>
      </w:r>
      <w:r w:rsidR="00DA3F80" w:rsidRPr="00794BBD">
        <w:rPr>
          <w:bCs/>
        </w:rPr>
        <w:t xml:space="preserve"> votes in favour and one abstention,</w:t>
      </w:r>
    </w:p>
    <w:p w14:paraId="33409854" w14:textId="6F352560" w:rsidR="009C61F9" w:rsidRPr="00794BBD" w:rsidRDefault="009C61F9" w:rsidP="00287B3B">
      <w:pPr>
        <w:spacing w:line="254" w:lineRule="auto"/>
        <w:ind w:left="1418"/>
        <w:rPr>
          <w:b/>
        </w:rPr>
      </w:pPr>
      <w:r w:rsidRPr="00794BBD">
        <w:rPr>
          <w:b/>
        </w:rPr>
        <w:t xml:space="preserve">RESOLVED – that the minutes of the Full Council meeting held on </w:t>
      </w:r>
      <w:r w:rsidR="00F233BA" w:rsidRPr="00794BBD">
        <w:rPr>
          <w:b/>
        </w:rPr>
        <w:t>7 December</w:t>
      </w:r>
      <w:r w:rsidRPr="00794BBD">
        <w:rPr>
          <w:b/>
        </w:rPr>
        <w:t xml:space="preserve"> 2022 be approved.</w:t>
      </w:r>
    </w:p>
    <w:bookmarkEnd w:id="0"/>
    <w:p w14:paraId="34E817BA" w14:textId="77777777" w:rsidR="003B0C47" w:rsidRPr="00794BBD" w:rsidRDefault="003B0C47" w:rsidP="00287B3B">
      <w:pPr>
        <w:rPr>
          <w:rFonts w:ascii="Calibri" w:eastAsia="Calibri" w:hAnsi="Calibri" w:cs="Calibri"/>
          <w:sz w:val="6"/>
          <w:szCs w:val="6"/>
        </w:rPr>
      </w:pPr>
    </w:p>
    <w:p w14:paraId="5D93003A" w14:textId="4370D853" w:rsidR="00E023B5" w:rsidRPr="00794BBD" w:rsidRDefault="00E023B5" w:rsidP="00287B3B">
      <w:pPr>
        <w:rPr>
          <w:rFonts w:ascii="Calibri" w:eastAsia="Calibri" w:hAnsi="Calibri" w:cs="Calibri"/>
        </w:rPr>
      </w:pPr>
      <w:r w:rsidRPr="00794BBD">
        <w:rPr>
          <w:rFonts w:ascii="Calibri" w:eastAsia="Calibri" w:hAnsi="Calibri" w:cs="Calibri"/>
          <w:b/>
          <w:bCs/>
        </w:rPr>
        <w:t>FC/22/</w:t>
      </w:r>
      <w:r w:rsidR="00F233BA" w:rsidRPr="00794BBD">
        <w:rPr>
          <w:rFonts w:ascii="Calibri" w:eastAsia="Calibri" w:hAnsi="Calibri" w:cs="Calibri"/>
          <w:b/>
          <w:bCs/>
        </w:rPr>
        <w:t>110</w:t>
      </w:r>
      <w:r w:rsidRPr="00794BBD">
        <w:tab/>
      </w:r>
      <w:r w:rsidRPr="00794BBD">
        <w:rPr>
          <w:rFonts w:ascii="Calibri" w:eastAsia="Calibri" w:hAnsi="Calibri" w:cs="Calibri"/>
          <w:b/>
          <w:bCs/>
        </w:rPr>
        <w:t xml:space="preserve">MATTERS ARISING </w:t>
      </w:r>
      <w:r w:rsidRPr="00794BBD">
        <w:rPr>
          <w:rFonts w:ascii="Calibri" w:eastAsia="Calibri" w:hAnsi="Calibri" w:cs="Calibri"/>
        </w:rPr>
        <w:t>(from the Minutes)</w:t>
      </w:r>
    </w:p>
    <w:p w14:paraId="6B7CA163" w14:textId="37F42DAA" w:rsidR="00E023B5" w:rsidRPr="00794BBD" w:rsidRDefault="00F233BA" w:rsidP="00287B3B">
      <w:pPr>
        <w:ind w:left="1440"/>
        <w:rPr>
          <w:rFonts w:ascii="Calibri" w:eastAsia="Calibri" w:hAnsi="Calibri" w:cs="Calibri"/>
        </w:rPr>
      </w:pPr>
      <w:r w:rsidRPr="00794BBD">
        <w:rPr>
          <w:rFonts w:ascii="Calibri" w:eastAsia="Calibri" w:hAnsi="Calibri" w:cs="Calibri"/>
        </w:rPr>
        <w:t>The Parish Clerk noted that, in relation to Fairshare, there seemed to be no rental agreement in place for the use of the office at the front of the building.  He would put one in place.  Concerning CCTV, the Parish Clerk had invited Marvyn Joseph, or a colleague with technical knowhow, to attend a Council meeting to field any question or queries.</w:t>
      </w:r>
    </w:p>
    <w:p w14:paraId="1A29F1A3" w14:textId="46E309FF" w:rsidR="003B0C47" w:rsidRPr="00794BBD" w:rsidRDefault="003B0C47" w:rsidP="00287B3B">
      <w:pPr>
        <w:rPr>
          <w:rFonts w:ascii="Calibri" w:eastAsia="Calibri" w:hAnsi="Calibri" w:cs="Calibri"/>
          <w:sz w:val="6"/>
          <w:szCs w:val="6"/>
        </w:rPr>
      </w:pPr>
    </w:p>
    <w:p w14:paraId="647F6EB4" w14:textId="3D994EAB" w:rsidR="00403324" w:rsidRPr="00794BBD" w:rsidRDefault="00403324" w:rsidP="00287B3B">
      <w:pPr>
        <w:rPr>
          <w:b/>
        </w:rPr>
      </w:pPr>
      <w:r w:rsidRPr="00794BBD">
        <w:rPr>
          <w:b/>
        </w:rPr>
        <w:t>FC/22/</w:t>
      </w:r>
      <w:r w:rsidR="00F233BA" w:rsidRPr="00794BBD">
        <w:rPr>
          <w:b/>
        </w:rPr>
        <w:t>111</w:t>
      </w:r>
      <w:r w:rsidRPr="00794BBD">
        <w:rPr>
          <w:b/>
        </w:rPr>
        <w:tab/>
        <w:t>PARISH CLERK’S REPORT</w:t>
      </w:r>
    </w:p>
    <w:p w14:paraId="7860F07A" w14:textId="7F3E8E57" w:rsidR="00AC57FD" w:rsidRDefault="00AC57FD" w:rsidP="00287B3B">
      <w:pPr>
        <w:ind w:left="1418"/>
        <w:rPr>
          <w:bCs/>
        </w:rPr>
      </w:pPr>
      <w:r w:rsidRPr="00794BBD">
        <w:rPr>
          <w:bCs/>
        </w:rPr>
        <w:t>The Parish Clerk reported:</w:t>
      </w:r>
    </w:p>
    <w:p w14:paraId="1DE79505" w14:textId="77777777" w:rsidR="00794BBD" w:rsidRPr="00794BBD" w:rsidRDefault="00794BBD" w:rsidP="00287B3B">
      <w:pPr>
        <w:ind w:left="1418"/>
        <w:rPr>
          <w:bCs/>
          <w:sz w:val="6"/>
          <w:szCs w:val="6"/>
        </w:rPr>
      </w:pPr>
    </w:p>
    <w:p w14:paraId="522F1EF7" w14:textId="5AFB5E63" w:rsidR="0055214C" w:rsidRPr="00794BBD" w:rsidRDefault="0055214C" w:rsidP="00287B3B">
      <w:pPr>
        <w:ind w:left="1418"/>
        <w:rPr>
          <w:b/>
        </w:rPr>
      </w:pPr>
      <w:r w:rsidRPr="00794BBD">
        <w:rPr>
          <w:b/>
        </w:rPr>
        <w:t>Asset Maintenance</w:t>
      </w:r>
    </w:p>
    <w:p w14:paraId="74C3D2A1" w14:textId="77777777" w:rsidR="0055214C" w:rsidRPr="00794BBD" w:rsidRDefault="0055214C" w:rsidP="00287B3B">
      <w:pPr>
        <w:ind w:left="1843" w:hanging="425"/>
        <w:rPr>
          <w:b/>
        </w:rPr>
      </w:pPr>
      <w:r w:rsidRPr="00794BBD">
        <w:rPr>
          <w:b/>
        </w:rPr>
        <w:t>1.</w:t>
      </w:r>
      <w:r w:rsidRPr="00794BBD">
        <w:rPr>
          <w:b/>
        </w:rPr>
        <w:tab/>
        <w:t>Sambrook Centre Roof</w:t>
      </w:r>
    </w:p>
    <w:p w14:paraId="17744FB8" w14:textId="6185486A" w:rsidR="0055214C" w:rsidRPr="00794BBD" w:rsidRDefault="00F233BA" w:rsidP="00287B3B">
      <w:pPr>
        <w:ind w:left="1843"/>
        <w:rPr>
          <w:bCs/>
        </w:rPr>
      </w:pPr>
      <w:r w:rsidRPr="00794BBD">
        <w:rPr>
          <w:bCs/>
        </w:rPr>
        <w:t>The Clerk reported that he had received a quote to address issues with the guttering for £388.00 which he intended to accept.</w:t>
      </w:r>
    </w:p>
    <w:p w14:paraId="6423089A" w14:textId="77777777" w:rsidR="0055214C" w:rsidRPr="00794BBD" w:rsidRDefault="0055214C" w:rsidP="00287B3B">
      <w:pPr>
        <w:ind w:left="1843" w:hanging="425"/>
        <w:rPr>
          <w:b/>
        </w:rPr>
      </w:pPr>
      <w:r w:rsidRPr="00794BBD">
        <w:rPr>
          <w:b/>
        </w:rPr>
        <w:t>2.</w:t>
      </w:r>
      <w:r w:rsidRPr="00794BBD">
        <w:rPr>
          <w:b/>
        </w:rPr>
        <w:tab/>
        <w:t>Sambrook Centre Front Doors</w:t>
      </w:r>
    </w:p>
    <w:p w14:paraId="2F0DF614" w14:textId="6CC765A8" w:rsidR="0055214C" w:rsidRPr="00794BBD" w:rsidRDefault="00F233BA" w:rsidP="00287B3B">
      <w:pPr>
        <w:ind w:left="1843"/>
        <w:rPr>
          <w:bCs/>
        </w:rPr>
      </w:pPr>
      <w:r w:rsidRPr="00794BBD">
        <w:rPr>
          <w:bCs/>
        </w:rPr>
        <w:t>The work required on the front doors had been undertaken and they seemed to be working well</w:t>
      </w:r>
      <w:r w:rsidR="008E1C93" w:rsidRPr="00794BBD">
        <w:rPr>
          <w:bCs/>
        </w:rPr>
        <w:t>.</w:t>
      </w:r>
    </w:p>
    <w:p w14:paraId="51F320C3" w14:textId="252174DB" w:rsidR="0055214C" w:rsidRPr="00794BBD" w:rsidRDefault="00F233BA" w:rsidP="00287B3B">
      <w:pPr>
        <w:ind w:left="1843" w:hanging="425"/>
        <w:rPr>
          <w:b/>
        </w:rPr>
      </w:pPr>
      <w:r w:rsidRPr="00794BBD">
        <w:rPr>
          <w:b/>
        </w:rPr>
        <w:t>3</w:t>
      </w:r>
      <w:r w:rsidR="0055214C" w:rsidRPr="00794BBD">
        <w:rPr>
          <w:b/>
        </w:rPr>
        <w:t>.</w:t>
      </w:r>
      <w:r w:rsidR="0055214C" w:rsidRPr="00794BBD">
        <w:rPr>
          <w:b/>
        </w:rPr>
        <w:tab/>
        <w:t>Hot Water at The Sambrook Centre</w:t>
      </w:r>
    </w:p>
    <w:p w14:paraId="6067B2C6" w14:textId="0D7D2796" w:rsidR="0055214C" w:rsidRDefault="00F233BA" w:rsidP="00287B3B">
      <w:pPr>
        <w:ind w:left="1843"/>
        <w:rPr>
          <w:bCs/>
        </w:rPr>
      </w:pPr>
      <w:r w:rsidRPr="00794BBD">
        <w:rPr>
          <w:bCs/>
        </w:rPr>
        <w:t>The Clerk was awaiting a quote to undertake the necessary work required.  The timetable for the work to be undertaken was dependent on the value of the quote.</w:t>
      </w:r>
    </w:p>
    <w:p w14:paraId="15646110" w14:textId="77777777" w:rsidR="00794BBD" w:rsidRPr="00794BBD" w:rsidRDefault="00794BBD" w:rsidP="00287B3B">
      <w:pPr>
        <w:ind w:left="1843"/>
        <w:rPr>
          <w:bCs/>
          <w:sz w:val="6"/>
          <w:szCs w:val="6"/>
        </w:rPr>
      </w:pPr>
    </w:p>
    <w:p w14:paraId="090A793D" w14:textId="4FA86BD0" w:rsidR="00CA7EF5" w:rsidRPr="00794BBD" w:rsidRDefault="00CA7EF5" w:rsidP="00CA7EF5">
      <w:pPr>
        <w:rPr>
          <w:b/>
        </w:rPr>
      </w:pPr>
      <w:r w:rsidRPr="00794BBD">
        <w:rPr>
          <w:b/>
        </w:rPr>
        <w:tab/>
      </w:r>
      <w:r w:rsidRPr="00794BBD">
        <w:rPr>
          <w:b/>
        </w:rPr>
        <w:tab/>
        <w:t>Committee Meeting Schedule</w:t>
      </w:r>
    </w:p>
    <w:p w14:paraId="0B3CEB00" w14:textId="202D3C9D" w:rsidR="00CA7EF5" w:rsidRPr="00794BBD" w:rsidRDefault="00CA7EF5" w:rsidP="00CA7EF5">
      <w:pPr>
        <w:rPr>
          <w:bCs/>
        </w:rPr>
      </w:pPr>
      <w:r w:rsidRPr="00794BBD">
        <w:rPr>
          <w:bCs/>
        </w:rPr>
        <w:tab/>
      </w:r>
      <w:r w:rsidRPr="00794BBD">
        <w:rPr>
          <w:bCs/>
        </w:rPr>
        <w:tab/>
        <w:t>The Clerk proposed a schedule of meetings through to the end of April 2023.</w:t>
      </w:r>
    </w:p>
    <w:p w14:paraId="5C928AB4" w14:textId="009D7C6F" w:rsidR="00CA7EF5" w:rsidRPr="00794BBD" w:rsidRDefault="00CA7EF5" w:rsidP="00CA7EF5">
      <w:pPr>
        <w:spacing w:line="254" w:lineRule="auto"/>
        <w:ind w:left="1418"/>
        <w:rPr>
          <w:bCs/>
        </w:rPr>
      </w:pPr>
      <w:r w:rsidRPr="00794BBD">
        <w:rPr>
          <w:bCs/>
        </w:rPr>
        <w:tab/>
        <w:t xml:space="preserve">It was proposed by Cllr S Vaughan-Hodkinson, seconded by Cllr T Wood and unanimously </w:t>
      </w:r>
    </w:p>
    <w:p w14:paraId="7CE00C74" w14:textId="46EC65CC" w:rsidR="00CA7EF5" w:rsidRDefault="00CA7EF5" w:rsidP="00CA7EF5">
      <w:pPr>
        <w:spacing w:line="254" w:lineRule="auto"/>
        <w:ind w:left="1418"/>
        <w:rPr>
          <w:b/>
        </w:rPr>
      </w:pPr>
      <w:r w:rsidRPr="00794BBD">
        <w:rPr>
          <w:b/>
        </w:rPr>
        <w:t>RESOLVED – that the proposed schedule be adopted.</w:t>
      </w:r>
    </w:p>
    <w:p w14:paraId="760A2BC8" w14:textId="77777777" w:rsidR="00794BBD" w:rsidRPr="00794BBD" w:rsidRDefault="00794BBD" w:rsidP="00CA7EF5">
      <w:pPr>
        <w:spacing w:line="254" w:lineRule="auto"/>
        <w:ind w:left="1418"/>
        <w:rPr>
          <w:b/>
          <w:sz w:val="6"/>
          <w:szCs w:val="6"/>
        </w:rPr>
      </w:pPr>
    </w:p>
    <w:p w14:paraId="0033EAF0" w14:textId="4CC15326" w:rsidR="00CA7EF5" w:rsidRPr="00794BBD" w:rsidRDefault="00CA7EF5" w:rsidP="00CA7EF5">
      <w:pPr>
        <w:rPr>
          <w:b/>
        </w:rPr>
      </w:pPr>
      <w:r w:rsidRPr="00794BBD">
        <w:rPr>
          <w:b/>
        </w:rPr>
        <w:tab/>
      </w:r>
      <w:r w:rsidRPr="00794BBD">
        <w:rPr>
          <w:b/>
        </w:rPr>
        <w:tab/>
        <w:t>Payments over £500.00</w:t>
      </w:r>
    </w:p>
    <w:p w14:paraId="7C1C8DF5" w14:textId="74B2A88E" w:rsidR="00DA3F80" w:rsidRPr="00794BBD" w:rsidRDefault="00DA3F80" w:rsidP="00DA3F80">
      <w:pPr>
        <w:ind w:left="1440"/>
        <w:rPr>
          <w:bCs/>
        </w:rPr>
      </w:pPr>
      <w:r w:rsidRPr="00794BBD">
        <w:rPr>
          <w:bCs/>
        </w:rPr>
        <w:t>It was proposed by Cllr T Wood, seconded by</w:t>
      </w:r>
      <w:r w:rsidRPr="00794BBD">
        <w:t xml:space="preserve"> </w:t>
      </w:r>
      <w:r w:rsidR="003E6544" w:rsidRPr="00794BBD">
        <w:rPr>
          <w:bCs/>
        </w:rPr>
        <w:t xml:space="preserve">Cllr S Vaughan-Hodkinson </w:t>
      </w:r>
      <w:r w:rsidRPr="00794BBD">
        <w:rPr>
          <w:bCs/>
        </w:rPr>
        <w:t>and unanimously</w:t>
      </w:r>
    </w:p>
    <w:p w14:paraId="6E7EFCB7" w14:textId="513F09F8" w:rsidR="00DA3F80" w:rsidRPr="00794BBD" w:rsidRDefault="00DA3F80" w:rsidP="00DA3F80">
      <w:pPr>
        <w:ind w:left="1440"/>
        <w:rPr>
          <w:b/>
        </w:rPr>
      </w:pPr>
      <w:r w:rsidRPr="00794BBD">
        <w:rPr>
          <w:b/>
        </w:rPr>
        <w:t xml:space="preserve">RESOLVED – that payments of over £500.00 be agreed to the </w:t>
      </w:r>
      <w:r w:rsidR="003E6544" w:rsidRPr="00794BBD">
        <w:rPr>
          <w:b/>
        </w:rPr>
        <w:t xml:space="preserve">Shropshire County Pension Fund, J Manny Ltd, </w:t>
      </w:r>
      <w:r w:rsidRPr="00794BBD">
        <w:rPr>
          <w:b/>
        </w:rPr>
        <w:t>Chris Maclean</w:t>
      </w:r>
      <w:r w:rsidR="003E6544" w:rsidRPr="00794BBD">
        <w:rPr>
          <w:b/>
        </w:rPr>
        <w:t>, Telford and Wrekin Council and Midland Fencing Ltd.</w:t>
      </w:r>
    </w:p>
    <w:p w14:paraId="782FAEB1" w14:textId="77777777" w:rsidR="0090357E" w:rsidRPr="00794BBD" w:rsidRDefault="0090357E" w:rsidP="00287B3B">
      <w:pPr>
        <w:ind w:left="1843"/>
        <w:rPr>
          <w:bCs/>
          <w:sz w:val="8"/>
          <w:szCs w:val="8"/>
        </w:rPr>
      </w:pPr>
    </w:p>
    <w:p w14:paraId="60ECDF0E" w14:textId="1A167EEA" w:rsidR="007476F0" w:rsidRPr="00794BBD" w:rsidRDefault="007476F0" w:rsidP="009370AF">
      <w:pPr>
        <w:rPr>
          <w:b/>
        </w:rPr>
      </w:pPr>
      <w:r w:rsidRPr="00794BBD">
        <w:rPr>
          <w:b/>
        </w:rPr>
        <w:t>FC/22/</w:t>
      </w:r>
      <w:r w:rsidR="00F233BA" w:rsidRPr="00794BBD">
        <w:rPr>
          <w:b/>
        </w:rPr>
        <w:t>112</w:t>
      </w:r>
      <w:r w:rsidRPr="00794BBD">
        <w:rPr>
          <w:b/>
        </w:rPr>
        <w:tab/>
      </w:r>
      <w:r w:rsidR="00F233BA" w:rsidRPr="00794BBD">
        <w:rPr>
          <w:b/>
        </w:rPr>
        <w:t>CIVILITY AND RESPECT</w:t>
      </w:r>
    </w:p>
    <w:p w14:paraId="174ED840" w14:textId="72E62A96" w:rsidR="004F43CF" w:rsidRPr="00794BBD" w:rsidRDefault="003E18EB" w:rsidP="009370AF">
      <w:pPr>
        <w:ind w:left="1440"/>
        <w:rPr>
          <w:bCs/>
        </w:rPr>
      </w:pPr>
      <w:r w:rsidRPr="00794BBD">
        <w:rPr>
          <w:bCs/>
        </w:rPr>
        <w:t>The</w:t>
      </w:r>
      <w:r w:rsidR="00E02BC9" w:rsidRPr="00794BBD">
        <w:rPr>
          <w:bCs/>
        </w:rPr>
        <w:t xml:space="preserve"> Locum RFO</w:t>
      </w:r>
      <w:r w:rsidRPr="00794BBD">
        <w:rPr>
          <w:bCs/>
        </w:rPr>
        <w:t xml:space="preserve"> introduced </w:t>
      </w:r>
      <w:bookmarkStart w:id="1" w:name="_Hlk121923893"/>
      <w:r w:rsidR="009370AF" w:rsidRPr="00794BBD">
        <w:rPr>
          <w:bCs/>
        </w:rPr>
        <w:t>three documents to the meeting:-</w:t>
      </w:r>
    </w:p>
    <w:p w14:paraId="02FCB043" w14:textId="70DDCDE8" w:rsidR="009370AF" w:rsidRPr="00794BBD" w:rsidRDefault="009370AF" w:rsidP="009370AF">
      <w:pPr>
        <w:pStyle w:val="ListParagraph"/>
        <w:numPr>
          <w:ilvl w:val="0"/>
          <w:numId w:val="8"/>
        </w:numPr>
        <w:spacing w:after="0"/>
        <w:rPr>
          <w:bCs/>
        </w:rPr>
      </w:pPr>
      <w:r w:rsidRPr="00794BBD">
        <w:rPr>
          <w:bCs/>
        </w:rPr>
        <w:t xml:space="preserve">The LGA </w:t>
      </w:r>
      <w:r w:rsidR="00DA3F80" w:rsidRPr="00794BBD">
        <w:rPr>
          <w:bCs/>
        </w:rPr>
        <w:t xml:space="preserve">Councillor </w:t>
      </w:r>
      <w:r w:rsidRPr="00794BBD">
        <w:rPr>
          <w:bCs/>
        </w:rPr>
        <w:t xml:space="preserve">Code of Conduct (that had been approved at </w:t>
      </w:r>
      <w:r w:rsidR="0053527D">
        <w:rPr>
          <w:bCs/>
        </w:rPr>
        <w:t>the</w:t>
      </w:r>
      <w:r w:rsidRPr="00794BBD">
        <w:rPr>
          <w:bCs/>
        </w:rPr>
        <w:t xml:space="preserve"> Policy and Resources </w:t>
      </w:r>
      <w:r w:rsidR="0053527D">
        <w:rPr>
          <w:bCs/>
        </w:rPr>
        <w:t xml:space="preserve">Committee </w:t>
      </w:r>
      <w:r w:rsidRPr="00794BBD">
        <w:rPr>
          <w:bCs/>
        </w:rPr>
        <w:t xml:space="preserve">Meeting </w:t>
      </w:r>
      <w:r w:rsidR="0053527D">
        <w:rPr>
          <w:bCs/>
        </w:rPr>
        <w:t>on 26 October</w:t>
      </w:r>
      <w:r w:rsidRPr="00794BBD">
        <w:rPr>
          <w:bCs/>
        </w:rPr>
        <w:t xml:space="preserve"> 2021</w:t>
      </w:r>
      <w:r w:rsidR="0053527D">
        <w:rPr>
          <w:bCs/>
        </w:rPr>
        <w:t xml:space="preserve"> at agenda item PR/21/21</w:t>
      </w:r>
      <w:r w:rsidRPr="00794BBD">
        <w:rPr>
          <w:bCs/>
        </w:rPr>
        <w:t>)</w:t>
      </w:r>
    </w:p>
    <w:p w14:paraId="27E6BAAF" w14:textId="006727CD" w:rsidR="009370AF" w:rsidRPr="00794BBD" w:rsidRDefault="009370AF" w:rsidP="009370AF">
      <w:pPr>
        <w:pStyle w:val="ListParagraph"/>
        <w:numPr>
          <w:ilvl w:val="0"/>
          <w:numId w:val="8"/>
        </w:numPr>
        <w:spacing w:after="0"/>
        <w:rPr>
          <w:bCs/>
        </w:rPr>
      </w:pPr>
      <w:r w:rsidRPr="00794BBD">
        <w:rPr>
          <w:bCs/>
        </w:rPr>
        <w:t>The Dignity at work Policy</w:t>
      </w:r>
    </w:p>
    <w:p w14:paraId="3BF8876B" w14:textId="79C29510" w:rsidR="009370AF" w:rsidRPr="00794BBD" w:rsidRDefault="009370AF" w:rsidP="009370AF">
      <w:pPr>
        <w:pStyle w:val="ListParagraph"/>
        <w:numPr>
          <w:ilvl w:val="0"/>
          <w:numId w:val="8"/>
        </w:numPr>
        <w:spacing w:after="0"/>
        <w:rPr>
          <w:bCs/>
        </w:rPr>
      </w:pPr>
      <w:r w:rsidRPr="00794BBD">
        <w:rPr>
          <w:bCs/>
        </w:rPr>
        <w:lastRenderedPageBreak/>
        <w:t>Councillor/Officer Protocol</w:t>
      </w:r>
    </w:p>
    <w:p w14:paraId="38DD866B" w14:textId="7C089A0C" w:rsidR="009370AF" w:rsidRPr="00794BBD" w:rsidRDefault="009370AF" w:rsidP="009370AF">
      <w:pPr>
        <w:ind w:left="1440"/>
        <w:rPr>
          <w:bCs/>
        </w:rPr>
      </w:pPr>
      <w:r w:rsidRPr="00794BBD">
        <w:rPr>
          <w:bCs/>
        </w:rPr>
        <w:t>Cllr A England was concerned that there should be reference to the Ledbury Judgement in the documentation</w:t>
      </w:r>
      <w:r w:rsidR="0053527D">
        <w:rPr>
          <w:bCs/>
        </w:rPr>
        <w:t>.  Cllr T Wood noted that this had been discussed and noted at the time of the adoption of the Code of Conduct by the Policy and Resources Committee in October 2021</w:t>
      </w:r>
      <w:r w:rsidRPr="00794BBD">
        <w:rPr>
          <w:bCs/>
        </w:rPr>
        <w:t xml:space="preserve"> and further discussion took place over how party politics should be represented within meetings.  Cllr J Loveridge noted that, in all of the work of the Parish Council, it should be the community that came first.</w:t>
      </w:r>
    </w:p>
    <w:bookmarkEnd w:id="1"/>
    <w:p w14:paraId="09086C04" w14:textId="28B2E8EE" w:rsidR="009370AF" w:rsidRPr="00794BBD" w:rsidRDefault="009370AF" w:rsidP="009370AF">
      <w:pPr>
        <w:spacing w:line="254" w:lineRule="auto"/>
        <w:ind w:left="1418"/>
        <w:rPr>
          <w:bCs/>
        </w:rPr>
      </w:pPr>
      <w:r w:rsidRPr="00794BBD">
        <w:rPr>
          <w:bCs/>
        </w:rPr>
        <w:t xml:space="preserve">It was proposed by Cllr T Wood, seconded by Cllr C Lloyd and unanimously </w:t>
      </w:r>
    </w:p>
    <w:p w14:paraId="23247A8B" w14:textId="644C1A93" w:rsidR="009370AF" w:rsidRPr="00794BBD" w:rsidRDefault="009370AF" w:rsidP="009370AF">
      <w:pPr>
        <w:spacing w:line="254" w:lineRule="auto"/>
        <w:ind w:left="1418"/>
        <w:rPr>
          <w:b/>
        </w:rPr>
      </w:pPr>
      <w:r w:rsidRPr="00794BBD">
        <w:rPr>
          <w:b/>
        </w:rPr>
        <w:t xml:space="preserve">RESOLVED – that </w:t>
      </w:r>
      <w:r w:rsidR="008A36C9" w:rsidRPr="00794BBD">
        <w:rPr>
          <w:b/>
        </w:rPr>
        <w:t xml:space="preserve">the </w:t>
      </w:r>
      <w:r w:rsidR="00DA3F80" w:rsidRPr="00794BBD">
        <w:rPr>
          <w:b/>
        </w:rPr>
        <w:t xml:space="preserve">LGA Councillor </w:t>
      </w:r>
      <w:r w:rsidR="008A36C9" w:rsidRPr="00794BBD">
        <w:rPr>
          <w:b/>
        </w:rPr>
        <w:t>Code of Conduct be adopted</w:t>
      </w:r>
      <w:r w:rsidRPr="00794BBD">
        <w:rPr>
          <w:b/>
        </w:rPr>
        <w:t>.</w:t>
      </w:r>
    </w:p>
    <w:p w14:paraId="0B3B389F" w14:textId="42F41BC2" w:rsidR="008A36C9" w:rsidRPr="00794BBD" w:rsidRDefault="008A36C9" w:rsidP="009370AF">
      <w:pPr>
        <w:spacing w:line="254" w:lineRule="auto"/>
        <w:ind w:left="1418"/>
        <w:rPr>
          <w:bCs/>
        </w:rPr>
      </w:pPr>
      <w:r w:rsidRPr="00794BBD">
        <w:rPr>
          <w:bCs/>
        </w:rPr>
        <w:t>In relation to the Dignity at Work Policy, it was noted that reference to the Personnel Committee should be removed.  With this accepted,</w:t>
      </w:r>
    </w:p>
    <w:p w14:paraId="3486C37D" w14:textId="77777777" w:rsidR="008A36C9" w:rsidRPr="00794BBD" w:rsidRDefault="008A36C9" w:rsidP="008A36C9">
      <w:pPr>
        <w:spacing w:line="254" w:lineRule="auto"/>
        <w:ind w:left="1418"/>
        <w:rPr>
          <w:bCs/>
        </w:rPr>
      </w:pPr>
      <w:r w:rsidRPr="00794BBD">
        <w:rPr>
          <w:bCs/>
        </w:rPr>
        <w:t xml:space="preserve">It was proposed by Cllr T Wood, seconded by Cllr S Vaughan-Hodkinson and unanimously </w:t>
      </w:r>
    </w:p>
    <w:p w14:paraId="31065CAA" w14:textId="498FB9A9" w:rsidR="008A36C9" w:rsidRPr="00794BBD" w:rsidRDefault="008A36C9" w:rsidP="008A36C9">
      <w:pPr>
        <w:spacing w:line="254" w:lineRule="auto"/>
        <w:ind w:left="1418"/>
        <w:rPr>
          <w:b/>
        </w:rPr>
      </w:pPr>
      <w:r w:rsidRPr="00794BBD">
        <w:rPr>
          <w:b/>
        </w:rPr>
        <w:t>RESOLVED – that the Dignity at Work Policy be adopted.</w:t>
      </w:r>
    </w:p>
    <w:p w14:paraId="03DC2793" w14:textId="7AE2CBF8" w:rsidR="004F43CF" w:rsidRPr="00794BBD" w:rsidRDefault="008A36C9" w:rsidP="00287B3B">
      <w:pPr>
        <w:ind w:left="1440"/>
      </w:pPr>
      <w:r w:rsidRPr="00794BBD">
        <w:rPr>
          <w:bCs/>
        </w:rPr>
        <w:t xml:space="preserve">In relation to the </w:t>
      </w:r>
      <w:bookmarkStart w:id="2" w:name="_Hlk124512678"/>
      <w:r w:rsidRPr="00794BBD">
        <w:rPr>
          <w:bCs/>
        </w:rPr>
        <w:t>Councillor/Officer Protocol</w:t>
      </w:r>
      <w:bookmarkEnd w:id="2"/>
      <w:r w:rsidRPr="00794BBD">
        <w:rPr>
          <w:bCs/>
        </w:rPr>
        <w:t>, the</w:t>
      </w:r>
      <w:r w:rsidR="004F43CF" w:rsidRPr="00794BBD">
        <w:rPr>
          <w:bCs/>
        </w:rPr>
        <w:t xml:space="preserve"> Locum RFO</w:t>
      </w:r>
      <w:r w:rsidR="004F43CF" w:rsidRPr="00794BBD">
        <w:t xml:space="preserve"> </w:t>
      </w:r>
      <w:r w:rsidRPr="00794BBD">
        <w:t xml:space="preserve">drew Councillors attention to a series of key sections within the document that were </w:t>
      </w:r>
      <w:r w:rsidR="00CA7EF5" w:rsidRPr="00794BBD">
        <w:t>important</w:t>
      </w:r>
      <w:r w:rsidRPr="00794BBD">
        <w:t xml:space="preserve"> to the Council’s operation and reputation.  </w:t>
      </w:r>
      <w:r w:rsidR="00CA7EF5" w:rsidRPr="00794BBD">
        <w:t>In doing so, t</w:t>
      </w:r>
      <w:r w:rsidRPr="00794BBD">
        <w:t xml:space="preserve">he Locum RFO noted that the Social Media Policy needed a major overhaul. </w:t>
      </w:r>
      <w:r w:rsidR="00CA7EF5" w:rsidRPr="00794BBD">
        <w:t xml:space="preserve"> Discussion took place over issues such as Councillors wearing different hats and the need to be clear about the capacity in which they might be acting.</w:t>
      </w:r>
    </w:p>
    <w:p w14:paraId="669E108C" w14:textId="76CB7BDD" w:rsidR="00CA7EF5" w:rsidRPr="00794BBD" w:rsidRDefault="00CA7EF5" w:rsidP="00CA7EF5">
      <w:pPr>
        <w:spacing w:line="254" w:lineRule="auto"/>
        <w:ind w:left="1418"/>
        <w:rPr>
          <w:bCs/>
        </w:rPr>
      </w:pPr>
      <w:r w:rsidRPr="00794BBD">
        <w:rPr>
          <w:bCs/>
        </w:rPr>
        <w:t xml:space="preserve">It was proposed by Cllr T Wood, seconded by Cllr G Sinclair and unanimously </w:t>
      </w:r>
    </w:p>
    <w:p w14:paraId="58EDC212" w14:textId="357AFB26" w:rsidR="00CA7EF5" w:rsidRPr="00794BBD" w:rsidRDefault="00CA7EF5" w:rsidP="00CA7EF5">
      <w:pPr>
        <w:spacing w:line="254" w:lineRule="auto"/>
        <w:ind w:left="1418"/>
        <w:rPr>
          <w:b/>
        </w:rPr>
      </w:pPr>
      <w:r w:rsidRPr="00794BBD">
        <w:rPr>
          <w:b/>
        </w:rPr>
        <w:t>RESOLVED – that the Councillor/Officer Protocol be adopted.</w:t>
      </w:r>
    </w:p>
    <w:p w14:paraId="46362330" w14:textId="5700C49F" w:rsidR="00CA7EF5" w:rsidRPr="00794BBD" w:rsidRDefault="00CA7EF5" w:rsidP="00CA7EF5">
      <w:pPr>
        <w:ind w:left="1418" w:firstLine="22"/>
        <w:rPr>
          <w:bCs/>
        </w:rPr>
      </w:pPr>
      <w:r w:rsidRPr="00794BBD">
        <w:rPr>
          <w:bCs/>
        </w:rPr>
        <w:t>The Locum RFO confirmed that he would not be seeking a sign up to the Civility and Respect Pledge that had been discussed previously.  Once work on the training programme for Councillors and staff and that on staff contracts had been completed, then the Council would be in a position to do so.</w:t>
      </w:r>
    </w:p>
    <w:p w14:paraId="14AA1D78" w14:textId="1C5B706D" w:rsidR="003B0C47" w:rsidRPr="00794BBD" w:rsidRDefault="003B0C47" w:rsidP="00287B3B">
      <w:pPr>
        <w:rPr>
          <w:bCs/>
          <w:sz w:val="6"/>
          <w:szCs w:val="6"/>
        </w:rPr>
      </w:pPr>
    </w:p>
    <w:p w14:paraId="01DA5CDD" w14:textId="77777777" w:rsidR="003B0C47" w:rsidRPr="00794BBD" w:rsidRDefault="003B0C47" w:rsidP="00287B3B">
      <w:pPr>
        <w:ind w:left="1440"/>
        <w:rPr>
          <w:bCs/>
          <w:sz w:val="6"/>
          <w:szCs w:val="6"/>
        </w:rPr>
      </w:pPr>
      <w:bookmarkStart w:id="3" w:name="_Hlk119068692"/>
    </w:p>
    <w:p w14:paraId="40EED3AF" w14:textId="7C19A6ED" w:rsidR="0083743C" w:rsidRPr="00794BBD" w:rsidRDefault="0083743C" w:rsidP="00287B3B">
      <w:pPr>
        <w:rPr>
          <w:b/>
        </w:rPr>
      </w:pPr>
      <w:bookmarkStart w:id="4" w:name="_Hlk119068842"/>
      <w:bookmarkEnd w:id="3"/>
      <w:r w:rsidRPr="00794BBD">
        <w:rPr>
          <w:b/>
        </w:rPr>
        <w:t>FC/22/</w:t>
      </w:r>
      <w:r w:rsidR="00E02BC9" w:rsidRPr="00794BBD">
        <w:rPr>
          <w:b/>
        </w:rPr>
        <w:t>1</w:t>
      </w:r>
      <w:r w:rsidR="003E6544" w:rsidRPr="00794BBD">
        <w:rPr>
          <w:b/>
        </w:rPr>
        <w:t>13</w:t>
      </w:r>
      <w:r w:rsidRPr="00794BBD">
        <w:rPr>
          <w:b/>
        </w:rPr>
        <w:tab/>
      </w:r>
      <w:r w:rsidR="00403324" w:rsidRPr="00794BBD">
        <w:rPr>
          <w:b/>
        </w:rPr>
        <w:t xml:space="preserve">FIRST DRAFT </w:t>
      </w:r>
      <w:r w:rsidRPr="00794BBD">
        <w:rPr>
          <w:b/>
        </w:rPr>
        <w:t xml:space="preserve">BUDGET </w:t>
      </w:r>
      <w:r w:rsidR="00403324" w:rsidRPr="00794BBD">
        <w:rPr>
          <w:b/>
        </w:rPr>
        <w:t xml:space="preserve">FOR </w:t>
      </w:r>
      <w:r w:rsidRPr="00794BBD">
        <w:rPr>
          <w:b/>
        </w:rPr>
        <w:t>2023/24</w:t>
      </w:r>
    </w:p>
    <w:p w14:paraId="59875D95" w14:textId="2B3DFD9A" w:rsidR="00321C60" w:rsidRPr="00794BBD" w:rsidRDefault="00374C1B" w:rsidP="003E6544">
      <w:pPr>
        <w:ind w:left="1440"/>
        <w:rPr>
          <w:bCs/>
        </w:rPr>
      </w:pPr>
      <w:r w:rsidRPr="00794BBD">
        <w:rPr>
          <w:bCs/>
        </w:rPr>
        <w:t xml:space="preserve">The </w:t>
      </w:r>
      <w:r w:rsidR="003E6544" w:rsidRPr="00794BBD">
        <w:rPr>
          <w:bCs/>
        </w:rPr>
        <w:t>Clerk took Councillors through a draft budget for 2023/24</w:t>
      </w:r>
      <w:r w:rsidR="007174D4" w:rsidRPr="00794BBD">
        <w:rPr>
          <w:bCs/>
        </w:rPr>
        <w:t>.</w:t>
      </w:r>
      <w:r w:rsidR="003E6544" w:rsidRPr="00794BBD">
        <w:rPr>
          <w:bCs/>
        </w:rPr>
        <w:t xml:space="preserve">  Discussion took place over a number of items therein, resulting in adjustments to the figures presented.  There was some concerned about the way the figures were presented as a result of taking a download from the Scribe accounts package.  The Clerk agreed to represent the budget factoring-in the adjusted figures and including a version grouping the cost Centres more meaningfully.</w:t>
      </w:r>
      <w:bookmarkEnd w:id="4"/>
    </w:p>
    <w:p w14:paraId="0436CD33" w14:textId="77777777" w:rsidR="003E6544" w:rsidRPr="00794BBD" w:rsidRDefault="003E6544" w:rsidP="003E6544">
      <w:pPr>
        <w:ind w:left="1440"/>
        <w:rPr>
          <w:rFonts w:ascii="Calibri" w:eastAsia="Calibri" w:hAnsi="Calibri" w:cs="Calibri"/>
          <w:b/>
          <w:bCs/>
          <w:sz w:val="6"/>
          <w:szCs w:val="6"/>
        </w:rPr>
      </w:pPr>
    </w:p>
    <w:p w14:paraId="2294602D" w14:textId="313A5C2A" w:rsidR="00E6594D" w:rsidRPr="00794BBD" w:rsidRDefault="00E6594D" w:rsidP="00E6594D">
      <w:pPr>
        <w:ind w:left="1440"/>
        <w:rPr>
          <w:b/>
          <w:sz w:val="6"/>
          <w:szCs w:val="6"/>
        </w:rPr>
      </w:pPr>
    </w:p>
    <w:p w14:paraId="524436A5" w14:textId="3E9A94D1" w:rsidR="00E023B5" w:rsidRPr="00794BBD" w:rsidRDefault="00E023B5" w:rsidP="00287B3B">
      <w:pPr>
        <w:rPr>
          <w:rFonts w:ascii="Calibri" w:eastAsia="Calibri" w:hAnsi="Calibri" w:cs="Calibri"/>
          <w:b/>
          <w:bCs/>
        </w:rPr>
      </w:pPr>
      <w:r w:rsidRPr="00794BBD">
        <w:rPr>
          <w:rFonts w:ascii="Calibri" w:eastAsia="Calibri" w:hAnsi="Calibri" w:cs="Calibri"/>
          <w:b/>
          <w:bCs/>
        </w:rPr>
        <w:t>FC/22/</w:t>
      </w:r>
      <w:r w:rsidR="00766C0C" w:rsidRPr="00794BBD">
        <w:rPr>
          <w:rFonts w:ascii="Calibri" w:eastAsia="Calibri" w:hAnsi="Calibri" w:cs="Calibri"/>
          <w:b/>
          <w:bCs/>
        </w:rPr>
        <w:t>1</w:t>
      </w:r>
      <w:r w:rsidR="003E6544" w:rsidRPr="00794BBD">
        <w:rPr>
          <w:rFonts w:ascii="Calibri" w:eastAsia="Calibri" w:hAnsi="Calibri" w:cs="Calibri"/>
          <w:b/>
          <w:bCs/>
        </w:rPr>
        <w:t>14</w:t>
      </w:r>
      <w:r w:rsidRPr="00794BBD">
        <w:tab/>
      </w:r>
      <w:r w:rsidRPr="00794BBD">
        <w:rPr>
          <w:rFonts w:ascii="Calibri" w:eastAsia="Calibri" w:hAnsi="Calibri" w:cs="Calibri"/>
          <w:b/>
          <w:bCs/>
        </w:rPr>
        <w:t>EXCLUSION OF THE PRESS &amp; PUBLIC</w:t>
      </w:r>
    </w:p>
    <w:p w14:paraId="1DF12A97" w14:textId="17F85462" w:rsidR="00E023B5" w:rsidRPr="00794BBD" w:rsidRDefault="00E023B5" w:rsidP="00287B3B">
      <w:pPr>
        <w:ind w:left="1440" w:hanging="1440"/>
        <w:rPr>
          <w:rFonts w:ascii="Calibri" w:eastAsia="Calibri" w:hAnsi="Calibri" w:cs="Calibri"/>
        </w:rPr>
      </w:pPr>
      <w:r w:rsidRPr="00794BBD">
        <w:rPr>
          <w:rFonts w:ascii="Calibri" w:eastAsia="Calibri" w:hAnsi="Calibri" w:cs="Calibri"/>
        </w:rPr>
        <w:t xml:space="preserve">                             It is recommended that the press and public be excluded from the meeting for the following items of business on the grounds that they may involve the likely disclosure of exempt information in relation to any individual, as defined in paragraph 1, and/or information relating to financial or business affairs, as defined in paragraph 3, Part 1 of Schedule 12A of the Local Government Act ‘72.</w:t>
      </w:r>
    </w:p>
    <w:p w14:paraId="2CC9E8A7" w14:textId="28A81505" w:rsidR="00CF5E84" w:rsidRPr="00794BBD" w:rsidRDefault="00CF5E84" w:rsidP="00287B3B">
      <w:pPr>
        <w:ind w:left="1440" w:hanging="1440"/>
        <w:rPr>
          <w:rFonts w:ascii="Calibri" w:eastAsia="Calibri" w:hAnsi="Calibri" w:cs="Calibri"/>
          <w:sz w:val="6"/>
          <w:szCs w:val="6"/>
        </w:rPr>
      </w:pPr>
    </w:p>
    <w:p w14:paraId="17EAC8F5" w14:textId="7C5B849B" w:rsidR="003054B0" w:rsidRPr="00794BBD" w:rsidRDefault="003054B0" w:rsidP="003054B0">
      <w:pPr>
        <w:ind w:left="720" w:firstLine="720"/>
        <w:rPr>
          <w:bCs/>
        </w:rPr>
      </w:pPr>
      <w:r w:rsidRPr="00794BBD">
        <w:rPr>
          <w:bCs/>
          <w:iCs/>
        </w:rPr>
        <w:t>I</w:t>
      </w:r>
      <w:r w:rsidRPr="00794BBD">
        <w:rPr>
          <w:bCs/>
        </w:rPr>
        <w:t xml:space="preserve">t was proposed by Cllr S Vaughan-Hodkinson, seconded by Cllr </w:t>
      </w:r>
      <w:r w:rsidR="003E6544" w:rsidRPr="00794BBD">
        <w:rPr>
          <w:bCs/>
        </w:rPr>
        <w:t>T Wood</w:t>
      </w:r>
      <w:r w:rsidRPr="00794BBD">
        <w:rPr>
          <w:bCs/>
        </w:rPr>
        <w:t xml:space="preserve"> and unanimously</w:t>
      </w:r>
    </w:p>
    <w:p w14:paraId="252C1ED8" w14:textId="7EF95398" w:rsidR="003054B0" w:rsidRPr="00794BBD" w:rsidRDefault="003054B0" w:rsidP="003054B0">
      <w:pPr>
        <w:ind w:left="1440"/>
        <w:rPr>
          <w:b/>
        </w:rPr>
      </w:pPr>
      <w:r w:rsidRPr="00794BBD">
        <w:rPr>
          <w:b/>
        </w:rPr>
        <w:t xml:space="preserve">RESOLVED – that </w:t>
      </w:r>
      <w:r w:rsidR="003E6544" w:rsidRPr="00794BBD">
        <w:rPr>
          <w:b/>
        </w:rPr>
        <w:t>the press and public be excluded</w:t>
      </w:r>
      <w:r w:rsidR="00C2587D" w:rsidRPr="00794BBD">
        <w:rPr>
          <w:b/>
        </w:rPr>
        <w:t xml:space="preserve"> from the meeting.</w:t>
      </w:r>
    </w:p>
    <w:p w14:paraId="4A32BF89" w14:textId="77777777" w:rsidR="003054B0" w:rsidRPr="00794BBD" w:rsidRDefault="003054B0" w:rsidP="00287B3B">
      <w:pPr>
        <w:ind w:left="1440" w:hanging="1440"/>
        <w:rPr>
          <w:rFonts w:ascii="Calibri" w:eastAsia="Calibri" w:hAnsi="Calibri" w:cs="Calibri"/>
          <w:sz w:val="6"/>
          <w:szCs w:val="6"/>
        </w:rPr>
      </w:pPr>
    </w:p>
    <w:p w14:paraId="3D08400A" w14:textId="6CC44C57" w:rsidR="00245472" w:rsidRPr="00794BBD" w:rsidRDefault="00245472" w:rsidP="00287B3B">
      <w:pPr>
        <w:rPr>
          <w:rFonts w:ascii="Calibri" w:eastAsia="Calibri" w:hAnsi="Calibri" w:cs="Calibri"/>
          <w:b/>
          <w:bCs/>
        </w:rPr>
      </w:pPr>
      <w:r w:rsidRPr="00794BBD">
        <w:rPr>
          <w:rFonts w:ascii="Calibri" w:eastAsia="Calibri" w:hAnsi="Calibri" w:cs="Calibri"/>
          <w:b/>
          <w:bCs/>
        </w:rPr>
        <w:t>FC/22/</w:t>
      </w:r>
      <w:r w:rsidR="00766C0C" w:rsidRPr="00794BBD">
        <w:rPr>
          <w:rFonts w:ascii="Calibri" w:eastAsia="Calibri" w:hAnsi="Calibri" w:cs="Calibri"/>
          <w:b/>
          <w:bCs/>
        </w:rPr>
        <w:t>1</w:t>
      </w:r>
      <w:r w:rsidR="003E6544" w:rsidRPr="00794BBD">
        <w:rPr>
          <w:rFonts w:ascii="Calibri" w:eastAsia="Calibri" w:hAnsi="Calibri" w:cs="Calibri"/>
          <w:b/>
          <w:bCs/>
        </w:rPr>
        <w:t>15</w:t>
      </w:r>
      <w:r w:rsidRPr="00794BBD">
        <w:rPr>
          <w:rFonts w:ascii="Calibri" w:eastAsia="Calibri" w:hAnsi="Calibri" w:cs="Calibri"/>
          <w:b/>
        </w:rPr>
        <w:tab/>
      </w:r>
      <w:r w:rsidRPr="00794BBD">
        <w:rPr>
          <w:rFonts w:ascii="Calibri" w:eastAsia="Calibri" w:hAnsi="Calibri" w:cs="Calibri"/>
          <w:b/>
          <w:bCs/>
        </w:rPr>
        <w:t>HUMAN RESOURCE MATTERS</w:t>
      </w:r>
    </w:p>
    <w:p w14:paraId="0620C343" w14:textId="6F0C54B6" w:rsidR="003C716D" w:rsidRPr="00794BBD" w:rsidRDefault="00E6594D" w:rsidP="00287B3B">
      <w:pPr>
        <w:pStyle w:val="ListParagraph"/>
        <w:numPr>
          <w:ilvl w:val="0"/>
          <w:numId w:val="2"/>
        </w:numPr>
        <w:spacing w:after="0" w:line="240" w:lineRule="auto"/>
        <w:rPr>
          <w:rFonts w:ascii="Calibri" w:eastAsia="Calibri" w:hAnsi="Calibri" w:cs="Calibri"/>
          <w:b/>
          <w:bCs/>
        </w:rPr>
      </w:pPr>
      <w:r w:rsidRPr="00794BBD">
        <w:rPr>
          <w:rFonts w:ascii="Calibri" w:eastAsia="Calibri" w:hAnsi="Calibri" w:cs="Calibri"/>
          <w:b/>
          <w:bCs/>
        </w:rPr>
        <w:t>S</w:t>
      </w:r>
      <w:r w:rsidR="00766C0C" w:rsidRPr="00794BBD">
        <w:rPr>
          <w:rFonts w:ascii="Calibri" w:eastAsia="Calibri" w:hAnsi="Calibri" w:cs="Calibri"/>
          <w:b/>
          <w:bCs/>
        </w:rPr>
        <w:t>taff</w:t>
      </w:r>
      <w:r w:rsidR="00566F9B" w:rsidRPr="00794BBD">
        <w:rPr>
          <w:rFonts w:ascii="Calibri" w:eastAsia="Calibri" w:hAnsi="Calibri" w:cs="Calibri"/>
          <w:b/>
          <w:bCs/>
        </w:rPr>
        <w:t xml:space="preserve"> </w:t>
      </w:r>
      <w:r w:rsidR="003E6544" w:rsidRPr="00794BBD">
        <w:rPr>
          <w:rFonts w:ascii="Calibri" w:eastAsia="Calibri" w:hAnsi="Calibri" w:cs="Calibri"/>
          <w:b/>
          <w:bCs/>
        </w:rPr>
        <w:t>Contract Matters</w:t>
      </w:r>
    </w:p>
    <w:p w14:paraId="471AC9F2" w14:textId="1CBC2EC4" w:rsidR="00C2587D" w:rsidRPr="00794BBD" w:rsidRDefault="00C2587D" w:rsidP="00C2587D">
      <w:pPr>
        <w:ind w:left="1440"/>
        <w:rPr>
          <w:rFonts w:ascii="Calibri" w:eastAsia="Calibri" w:hAnsi="Calibri" w:cs="Calibri"/>
        </w:rPr>
      </w:pPr>
      <w:r w:rsidRPr="00794BBD">
        <w:rPr>
          <w:rFonts w:ascii="Calibri" w:eastAsia="Calibri" w:hAnsi="Calibri" w:cs="Calibri"/>
        </w:rPr>
        <w:t>Declaring an interest, Cllr S Vaughan-Hodkinson left the meeting.</w:t>
      </w:r>
    </w:p>
    <w:p w14:paraId="6D32F7F8" w14:textId="7D4CD58C" w:rsidR="00E6594D" w:rsidRPr="00794BBD" w:rsidRDefault="00E6594D" w:rsidP="00E6594D">
      <w:pPr>
        <w:ind w:left="1440"/>
        <w:rPr>
          <w:bCs/>
        </w:rPr>
      </w:pPr>
      <w:r w:rsidRPr="00794BBD">
        <w:rPr>
          <w:rFonts w:ascii="Calibri" w:eastAsia="Calibri" w:hAnsi="Calibri" w:cs="Calibri"/>
        </w:rPr>
        <w:t xml:space="preserve">It was </w:t>
      </w:r>
      <w:r w:rsidRPr="00794BBD">
        <w:rPr>
          <w:bCs/>
          <w:iCs/>
        </w:rPr>
        <w:t>I</w:t>
      </w:r>
      <w:r w:rsidRPr="00794BBD">
        <w:rPr>
          <w:bCs/>
        </w:rPr>
        <w:t xml:space="preserve">t was proposed by Cllr </w:t>
      </w:r>
      <w:r w:rsidR="00C2587D" w:rsidRPr="00794BBD">
        <w:rPr>
          <w:bCs/>
        </w:rPr>
        <w:t>A England</w:t>
      </w:r>
      <w:r w:rsidRPr="00794BBD">
        <w:rPr>
          <w:bCs/>
        </w:rPr>
        <w:t xml:space="preserve">, seconded by Cllr </w:t>
      </w:r>
      <w:r w:rsidR="00C2587D" w:rsidRPr="00794BBD">
        <w:rPr>
          <w:bCs/>
        </w:rPr>
        <w:t>J Loveridge</w:t>
      </w:r>
      <w:r w:rsidRPr="00794BBD">
        <w:rPr>
          <w:bCs/>
        </w:rPr>
        <w:t xml:space="preserve"> and unanimously</w:t>
      </w:r>
    </w:p>
    <w:p w14:paraId="12B76A16" w14:textId="1C421456" w:rsidR="00C2587D" w:rsidRPr="00794BBD" w:rsidRDefault="00C2587D" w:rsidP="00C2587D">
      <w:pPr>
        <w:ind w:left="1418"/>
        <w:rPr>
          <w:b/>
        </w:rPr>
      </w:pPr>
      <w:r w:rsidRPr="00794BBD">
        <w:rPr>
          <w:b/>
        </w:rPr>
        <w:t>RESOLVED – that the 3-day-a-week contract agreed at the Extraordinary Full Council Meeting of 18 October 2022 be extended to 3 April 2023, the beginning of the “summer season”.</w:t>
      </w:r>
    </w:p>
    <w:p w14:paraId="00B936A6" w14:textId="77777777" w:rsidR="000F195A" w:rsidRPr="00794BBD" w:rsidRDefault="000F195A" w:rsidP="00E6594D">
      <w:pPr>
        <w:ind w:left="1440"/>
        <w:rPr>
          <w:b/>
          <w:sz w:val="6"/>
          <w:szCs w:val="6"/>
        </w:rPr>
      </w:pPr>
    </w:p>
    <w:p w14:paraId="008D8A31" w14:textId="2E12E117" w:rsidR="00245472" w:rsidRPr="00794BBD" w:rsidRDefault="00C2587D" w:rsidP="00287B3B">
      <w:pPr>
        <w:pStyle w:val="ListParagraph"/>
        <w:numPr>
          <w:ilvl w:val="0"/>
          <w:numId w:val="2"/>
        </w:numPr>
        <w:spacing w:after="0" w:line="240" w:lineRule="auto"/>
        <w:rPr>
          <w:rFonts w:ascii="Calibri" w:eastAsia="Calibri" w:hAnsi="Calibri" w:cs="Calibri"/>
          <w:b/>
          <w:bCs/>
        </w:rPr>
      </w:pPr>
      <w:r w:rsidRPr="00794BBD">
        <w:rPr>
          <w:rFonts w:ascii="Calibri" w:eastAsia="Calibri" w:hAnsi="Calibri" w:cs="Calibri"/>
          <w:b/>
          <w:bCs/>
        </w:rPr>
        <w:t>Local Government Pension Scheme</w:t>
      </w:r>
    </w:p>
    <w:p w14:paraId="134F5200" w14:textId="398121E3" w:rsidR="000F195A" w:rsidRPr="00794BBD" w:rsidRDefault="00CB168D" w:rsidP="000F195A">
      <w:pPr>
        <w:ind w:left="1440"/>
        <w:rPr>
          <w:rFonts w:ascii="Calibri" w:eastAsia="Calibri" w:hAnsi="Calibri" w:cs="Calibri"/>
        </w:rPr>
      </w:pPr>
      <w:r w:rsidRPr="00794BBD">
        <w:rPr>
          <w:rFonts w:ascii="Calibri" w:eastAsia="Calibri" w:hAnsi="Calibri" w:cs="Calibri"/>
        </w:rPr>
        <w:t xml:space="preserve">The Locum RFO </w:t>
      </w:r>
      <w:r w:rsidR="00C2587D" w:rsidRPr="00794BBD">
        <w:rPr>
          <w:rFonts w:ascii="Calibri" w:eastAsia="Calibri" w:hAnsi="Calibri" w:cs="Calibri"/>
        </w:rPr>
        <w:t>proposed that the Council remain within the LGPS for the time being, thus removing the cost of immediate actuarial advice and keeping the Council’s options open for the future. With Councillor approval, he would explore this with the Pension Scheme.</w:t>
      </w:r>
    </w:p>
    <w:p w14:paraId="1F35CCA4" w14:textId="3F38AD42" w:rsidR="00C2587D" w:rsidRPr="00794BBD" w:rsidRDefault="00C2587D" w:rsidP="00C2587D">
      <w:pPr>
        <w:ind w:left="1440"/>
        <w:rPr>
          <w:bCs/>
        </w:rPr>
      </w:pPr>
      <w:r w:rsidRPr="00794BBD">
        <w:rPr>
          <w:rFonts w:ascii="Calibri" w:eastAsia="Calibri" w:hAnsi="Calibri" w:cs="Calibri"/>
        </w:rPr>
        <w:t xml:space="preserve">It was </w:t>
      </w:r>
      <w:r w:rsidRPr="00794BBD">
        <w:rPr>
          <w:bCs/>
          <w:iCs/>
        </w:rPr>
        <w:t>I</w:t>
      </w:r>
      <w:r w:rsidRPr="00794BBD">
        <w:rPr>
          <w:bCs/>
        </w:rPr>
        <w:t>t was proposed by Cllr S Vaughan-Hodkinson, seconded by Cllr A England and unanimously</w:t>
      </w:r>
    </w:p>
    <w:p w14:paraId="6DF86E11" w14:textId="08496F94" w:rsidR="00C2587D" w:rsidRPr="00794BBD" w:rsidRDefault="00C2587D" w:rsidP="00C2587D">
      <w:pPr>
        <w:ind w:left="1418"/>
        <w:rPr>
          <w:b/>
        </w:rPr>
      </w:pPr>
      <w:r w:rsidRPr="00794BBD">
        <w:rPr>
          <w:b/>
        </w:rPr>
        <w:t>RESOLVED – that the Locum RFO should explore the</w:t>
      </w:r>
      <w:r w:rsidR="00E83266" w:rsidRPr="00794BBD">
        <w:rPr>
          <w:b/>
        </w:rPr>
        <w:t xml:space="preserve"> option of the Council remaining within the LGPS.</w:t>
      </w:r>
    </w:p>
    <w:p w14:paraId="5055571B" w14:textId="77777777" w:rsidR="00CB168D" w:rsidRPr="00794BBD" w:rsidRDefault="00CB168D" w:rsidP="000F195A">
      <w:pPr>
        <w:ind w:left="1440"/>
        <w:rPr>
          <w:rFonts w:ascii="Calibri" w:eastAsia="Calibri" w:hAnsi="Calibri" w:cs="Calibri"/>
          <w:sz w:val="6"/>
          <w:szCs w:val="6"/>
        </w:rPr>
      </w:pPr>
    </w:p>
    <w:p w14:paraId="2832D87A" w14:textId="628E4BD7" w:rsidR="00766C0C" w:rsidRPr="00794BBD" w:rsidRDefault="000F195A" w:rsidP="00287B3B">
      <w:pPr>
        <w:pStyle w:val="ListParagraph"/>
        <w:numPr>
          <w:ilvl w:val="0"/>
          <w:numId w:val="2"/>
        </w:numPr>
        <w:spacing w:after="0" w:line="240" w:lineRule="auto"/>
        <w:rPr>
          <w:rFonts w:ascii="Calibri" w:eastAsia="Calibri" w:hAnsi="Calibri" w:cs="Calibri"/>
          <w:b/>
          <w:bCs/>
        </w:rPr>
      </w:pPr>
      <w:r w:rsidRPr="00794BBD">
        <w:rPr>
          <w:rFonts w:ascii="Calibri" w:eastAsia="Calibri" w:hAnsi="Calibri" w:cs="Calibri"/>
          <w:b/>
          <w:bCs/>
        </w:rPr>
        <w:t>S</w:t>
      </w:r>
      <w:r w:rsidR="00F47402" w:rsidRPr="00794BBD">
        <w:rPr>
          <w:rFonts w:ascii="Calibri" w:eastAsia="Calibri" w:hAnsi="Calibri" w:cs="Calibri"/>
          <w:b/>
          <w:bCs/>
        </w:rPr>
        <w:t>taff</w:t>
      </w:r>
      <w:r w:rsidR="00E83266" w:rsidRPr="00794BBD">
        <w:rPr>
          <w:rFonts w:ascii="Calibri" w:eastAsia="Calibri" w:hAnsi="Calibri" w:cs="Calibri"/>
          <w:b/>
          <w:bCs/>
        </w:rPr>
        <w:t>ing/recruitment proposals</w:t>
      </w:r>
    </w:p>
    <w:p w14:paraId="57398522" w14:textId="77777777" w:rsidR="00E83266" w:rsidRPr="00794BBD" w:rsidRDefault="00E83266" w:rsidP="000F195A">
      <w:pPr>
        <w:ind w:left="1440"/>
        <w:rPr>
          <w:rFonts w:ascii="Calibri" w:eastAsia="Calibri" w:hAnsi="Calibri" w:cs="Calibri"/>
        </w:rPr>
      </w:pPr>
      <w:r w:rsidRPr="00794BBD">
        <w:rPr>
          <w:rFonts w:ascii="Calibri" w:eastAsia="Calibri" w:hAnsi="Calibri" w:cs="Calibri"/>
        </w:rPr>
        <w:t>T</w:t>
      </w:r>
      <w:r w:rsidR="000F195A" w:rsidRPr="00794BBD">
        <w:rPr>
          <w:rFonts w:ascii="Calibri" w:eastAsia="Calibri" w:hAnsi="Calibri" w:cs="Calibri"/>
        </w:rPr>
        <w:t>he Parish Clerk</w:t>
      </w:r>
      <w:r w:rsidRPr="00794BBD">
        <w:rPr>
          <w:rFonts w:ascii="Calibri" w:eastAsia="Calibri" w:hAnsi="Calibri" w:cs="Calibri"/>
        </w:rPr>
        <w:t xml:space="preserve"> confirmed that a temporary solution had been found for cover of the Customer Service Officer post, prior to a permanent appointment being made.</w:t>
      </w:r>
    </w:p>
    <w:p w14:paraId="4883849C" w14:textId="77777777" w:rsidR="00E83266" w:rsidRPr="00794BBD" w:rsidRDefault="00E83266" w:rsidP="000F195A">
      <w:pPr>
        <w:ind w:left="1440"/>
        <w:rPr>
          <w:rFonts w:ascii="Calibri" w:eastAsia="Calibri" w:hAnsi="Calibri" w:cs="Calibri"/>
          <w:sz w:val="6"/>
          <w:szCs w:val="6"/>
        </w:rPr>
      </w:pPr>
    </w:p>
    <w:p w14:paraId="5164FC36" w14:textId="77777777" w:rsidR="00E83266" w:rsidRPr="00794BBD" w:rsidRDefault="00E83266" w:rsidP="000F195A">
      <w:pPr>
        <w:ind w:left="1440"/>
        <w:rPr>
          <w:rFonts w:ascii="Calibri" w:eastAsia="Calibri" w:hAnsi="Calibri" w:cs="Calibri"/>
        </w:rPr>
      </w:pPr>
      <w:r w:rsidRPr="00794BBD">
        <w:rPr>
          <w:rFonts w:ascii="Calibri" w:eastAsia="Calibri" w:hAnsi="Calibri" w:cs="Calibri"/>
        </w:rPr>
        <w:t>The Parish Clerk then left the meeting.</w:t>
      </w:r>
    </w:p>
    <w:p w14:paraId="0AC6E14C" w14:textId="1D847CE1" w:rsidR="00E83266" w:rsidRPr="00794BBD" w:rsidRDefault="00E83266" w:rsidP="000F195A">
      <w:pPr>
        <w:ind w:left="1440"/>
        <w:rPr>
          <w:rFonts w:ascii="Calibri" w:eastAsia="Calibri" w:hAnsi="Calibri" w:cs="Calibri"/>
          <w:sz w:val="6"/>
          <w:szCs w:val="6"/>
        </w:rPr>
      </w:pPr>
    </w:p>
    <w:p w14:paraId="7EB78D9D" w14:textId="59C0219B" w:rsidR="00794BBD" w:rsidRPr="00794BBD" w:rsidRDefault="00794BBD" w:rsidP="000F195A">
      <w:pPr>
        <w:ind w:left="1440"/>
        <w:rPr>
          <w:rFonts w:ascii="Calibri" w:eastAsia="Calibri" w:hAnsi="Calibri" w:cs="Calibri"/>
        </w:rPr>
      </w:pPr>
      <w:r>
        <w:rPr>
          <w:rFonts w:ascii="Calibri" w:eastAsia="Calibri" w:hAnsi="Calibri" w:cs="Calibri"/>
        </w:rPr>
        <w:lastRenderedPageBreak/>
        <w:t>Noting the resignation of the Parish Clerk</w:t>
      </w:r>
      <w:r w:rsidR="0053527D">
        <w:rPr>
          <w:rFonts w:ascii="Calibri" w:eastAsia="Calibri" w:hAnsi="Calibri" w:cs="Calibri"/>
        </w:rPr>
        <w:t>,</w:t>
      </w:r>
      <w:r>
        <w:rPr>
          <w:rFonts w:ascii="Calibri" w:eastAsia="Calibri" w:hAnsi="Calibri" w:cs="Calibri"/>
        </w:rPr>
        <w:t xml:space="preserve"> it was agreed that a recruitment process start swiftly and that </w:t>
      </w:r>
      <w:r w:rsidR="0053527D">
        <w:rPr>
          <w:rFonts w:ascii="Calibri" w:eastAsia="Calibri" w:hAnsi="Calibri" w:cs="Calibri"/>
        </w:rPr>
        <w:t>meetings be held to progress this</w:t>
      </w:r>
      <w:r>
        <w:rPr>
          <w:rFonts w:ascii="Calibri" w:eastAsia="Calibri" w:hAnsi="Calibri" w:cs="Calibri"/>
        </w:rPr>
        <w:t>.</w:t>
      </w:r>
    </w:p>
    <w:p w14:paraId="0C544820" w14:textId="6FE33672" w:rsidR="00CB168D" w:rsidRPr="00794BBD" w:rsidRDefault="00CB168D" w:rsidP="00CB168D">
      <w:pPr>
        <w:contextualSpacing/>
        <w:rPr>
          <w:rFonts w:ascii="Calibri" w:eastAsia="Calibri" w:hAnsi="Calibri" w:cs="Calibri"/>
        </w:rPr>
      </w:pPr>
    </w:p>
    <w:p w14:paraId="4048A1A5" w14:textId="1804F64F" w:rsidR="001B7F40" w:rsidRPr="00794BBD" w:rsidRDefault="00CB168D" w:rsidP="00321C60">
      <w:pPr>
        <w:contextualSpacing/>
        <w:rPr>
          <w:sz w:val="20"/>
          <w:szCs w:val="20"/>
        </w:rPr>
      </w:pPr>
      <w:r w:rsidRPr="00794BBD">
        <w:rPr>
          <w:rFonts w:ascii="Calibri" w:eastAsia="Calibri" w:hAnsi="Calibri" w:cs="Calibri"/>
        </w:rPr>
        <w:t xml:space="preserve">The meeting closed at </w:t>
      </w:r>
      <w:r w:rsidR="0053527D">
        <w:rPr>
          <w:rFonts w:ascii="Calibri" w:eastAsia="Calibri" w:hAnsi="Calibri" w:cs="Calibri"/>
        </w:rPr>
        <w:t>8</w:t>
      </w:r>
      <w:r w:rsidRPr="00794BBD">
        <w:rPr>
          <w:rFonts w:ascii="Calibri" w:eastAsia="Calibri" w:hAnsi="Calibri" w:cs="Calibri"/>
        </w:rPr>
        <w:t>.</w:t>
      </w:r>
      <w:r w:rsidR="0053527D">
        <w:rPr>
          <w:rFonts w:ascii="Calibri" w:eastAsia="Calibri" w:hAnsi="Calibri" w:cs="Calibri"/>
        </w:rPr>
        <w:t>5</w:t>
      </w:r>
      <w:r w:rsidRPr="00794BBD">
        <w:rPr>
          <w:rFonts w:ascii="Calibri" w:eastAsia="Calibri" w:hAnsi="Calibri" w:cs="Calibri"/>
        </w:rPr>
        <w:t>9pm.</w:t>
      </w:r>
    </w:p>
    <w:sectPr w:rsidR="001B7F40" w:rsidRPr="00794BBD" w:rsidSect="00321C60">
      <w:headerReference w:type="even" r:id="rId12"/>
      <w:headerReference w:type="default" r:id="rId13"/>
      <w:footerReference w:type="even" r:id="rId14"/>
      <w:footerReference w:type="default" r:id="rId15"/>
      <w:headerReference w:type="first" r:id="rId16"/>
      <w:footerReference w:type="first" r:id="rId17"/>
      <w:pgSz w:w="11906" w:h="16838"/>
      <w:pgMar w:top="624" w:right="624" w:bottom="62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BC925" w14:textId="77777777" w:rsidR="00FE438B" w:rsidRDefault="00FE438B" w:rsidP="00FE438B">
      <w:r>
        <w:separator/>
      </w:r>
    </w:p>
  </w:endnote>
  <w:endnote w:type="continuationSeparator" w:id="0">
    <w:p w14:paraId="614628D7" w14:textId="77777777" w:rsidR="00FE438B" w:rsidRDefault="00FE438B" w:rsidP="00FE4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71DF" w14:textId="77777777" w:rsidR="00FE438B" w:rsidRDefault="00FE4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112E" w14:textId="77777777" w:rsidR="00FE438B" w:rsidRDefault="00FE4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00AB" w14:textId="77777777" w:rsidR="00FE438B" w:rsidRDefault="00FE4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DD351" w14:textId="77777777" w:rsidR="00FE438B" w:rsidRDefault="00FE438B" w:rsidP="00FE438B">
      <w:r>
        <w:separator/>
      </w:r>
    </w:p>
  </w:footnote>
  <w:footnote w:type="continuationSeparator" w:id="0">
    <w:p w14:paraId="51BA1AB3" w14:textId="77777777" w:rsidR="00FE438B" w:rsidRDefault="00FE438B" w:rsidP="00FE4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620D" w14:textId="77777777" w:rsidR="00FE438B" w:rsidRDefault="00FE4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516391"/>
      <w:docPartObj>
        <w:docPartGallery w:val="Watermarks"/>
        <w:docPartUnique/>
      </w:docPartObj>
    </w:sdtPr>
    <w:sdtEndPr/>
    <w:sdtContent>
      <w:p w14:paraId="3494FAB6" w14:textId="3A95F59A" w:rsidR="00FE438B" w:rsidRDefault="00B261D7">
        <w:pPr>
          <w:pStyle w:val="Header"/>
        </w:pPr>
        <w:r>
          <w:rPr>
            <w:noProof/>
          </w:rPr>
          <w:pict w14:anchorId="73CEA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CA6F5" w14:textId="77777777" w:rsidR="00FE438B" w:rsidRDefault="00FE4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C45B3"/>
    <w:multiLevelType w:val="hybridMultilevel"/>
    <w:tmpl w:val="EB223FD2"/>
    <w:lvl w:ilvl="0" w:tplc="2E80469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42DD66FC"/>
    <w:multiLevelType w:val="hybridMultilevel"/>
    <w:tmpl w:val="FF4C9366"/>
    <w:lvl w:ilvl="0" w:tplc="D40A0DFC">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15:restartNumberingAfterBreak="0">
    <w:nsid w:val="43097F37"/>
    <w:multiLevelType w:val="hybridMultilevel"/>
    <w:tmpl w:val="E51ABF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3A5DCF"/>
    <w:multiLevelType w:val="hybridMultilevel"/>
    <w:tmpl w:val="DA64EC5C"/>
    <w:lvl w:ilvl="0" w:tplc="8DDE27B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5EDA2E1C"/>
    <w:multiLevelType w:val="hybridMultilevel"/>
    <w:tmpl w:val="375C359C"/>
    <w:lvl w:ilvl="0" w:tplc="93E2DF0A">
      <w:start w:val="1"/>
      <w:numFmt w:val="lowerLetter"/>
      <w:lvlText w:val="%1."/>
      <w:lvlJc w:val="left"/>
      <w:pPr>
        <w:ind w:left="714" w:hanging="660"/>
      </w:pPr>
      <w:rPr>
        <w:rFonts w:hint="default"/>
      </w:rPr>
    </w:lvl>
    <w:lvl w:ilvl="1" w:tplc="08090019" w:tentative="1">
      <w:start w:val="1"/>
      <w:numFmt w:val="lowerLetter"/>
      <w:lvlText w:val="%2."/>
      <w:lvlJc w:val="left"/>
      <w:pPr>
        <w:ind w:left="1134" w:hanging="360"/>
      </w:pPr>
    </w:lvl>
    <w:lvl w:ilvl="2" w:tplc="0809001B" w:tentative="1">
      <w:start w:val="1"/>
      <w:numFmt w:val="lowerRoman"/>
      <w:lvlText w:val="%3."/>
      <w:lvlJc w:val="right"/>
      <w:pPr>
        <w:ind w:left="1854" w:hanging="180"/>
      </w:pPr>
    </w:lvl>
    <w:lvl w:ilvl="3" w:tplc="0809000F" w:tentative="1">
      <w:start w:val="1"/>
      <w:numFmt w:val="decimal"/>
      <w:lvlText w:val="%4."/>
      <w:lvlJc w:val="left"/>
      <w:pPr>
        <w:ind w:left="2574" w:hanging="360"/>
      </w:pPr>
    </w:lvl>
    <w:lvl w:ilvl="4" w:tplc="08090019" w:tentative="1">
      <w:start w:val="1"/>
      <w:numFmt w:val="lowerLetter"/>
      <w:lvlText w:val="%5."/>
      <w:lvlJc w:val="left"/>
      <w:pPr>
        <w:ind w:left="3294" w:hanging="360"/>
      </w:pPr>
    </w:lvl>
    <w:lvl w:ilvl="5" w:tplc="0809001B" w:tentative="1">
      <w:start w:val="1"/>
      <w:numFmt w:val="lowerRoman"/>
      <w:lvlText w:val="%6."/>
      <w:lvlJc w:val="right"/>
      <w:pPr>
        <w:ind w:left="4014" w:hanging="180"/>
      </w:pPr>
    </w:lvl>
    <w:lvl w:ilvl="6" w:tplc="0809000F" w:tentative="1">
      <w:start w:val="1"/>
      <w:numFmt w:val="decimal"/>
      <w:lvlText w:val="%7."/>
      <w:lvlJc w:val="left"/>
      <w:pPr>
        <w:ind w:left="4734" w:hanging="360"/>
      </w:pPr>
    </w:lvl>
    <w:lvl w:ilvl="7" w:tplc="08090019" w:tentative="1">
      <w:start w:val="1"/>
      <w:numFmt w:val="lowerLetter"/>
      <w:lvlText w:val="%8."/>
      <w:lvlJc w:val="left"/>
      <w:pPr>
        <w:ind w:left="5454" w:hanging="360"/>
      </w:pPr>
    </w:lvl>
    <w:lvl w:ilvl="8" w:tplc="0809001B" w:tentative="1">
      <w:start w:val="1"/>
      <w:numFmt w:val="lowerRoman"/>
      <w:lvlText w:val="%9."/>
      <w:lvlJc w:val="right"/>
      <w:pPr>
        <w:ind w:left="6174" w:hanging="180"/>
      </w:pPr>
    </w:lvl>
  </w:abstractNum>
  <w:abstractNum w:abstractNumId="5" w15:restartNumberingAfterBreak="0">
    <w:nsid w:val="6FD03F96"/>
    <w:multiLevelType w:val="hybridMultilevel"/>
    <w:tmpl w:val="756E5E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566FDD"/>
    <w:multiLevelType w:val="hybridMultilevel"/>
    <w:tmpl w:val="AB6E30D2"/>
    <w:lvl w:ilvl="0" w:tplc="6C72E18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70925F5B"/>
    <w:multiLevelType w:val="hybridMultilevel"/>
    <w:tmpl w:val="D604D604"/>
    <w:lvl w:ilvl="0" w:tplc="F2BCD0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754358471">
    <w:abstractNumId w:val="2"/>
  </w:num>
  <w:num w:numId="2" w16cid:durableId="1464468453">
    <w:abstractNumId w:val="0"/>
  </w:num>
  <w:num w:numId="3" w16cid:durableId="1605579193">
    <w:abstractNumId w:val="6"/>
  </w:num>
  <w:num w:numId="4" w16cid:durableId="1313024482">
    <w:abstractNumId w:val="7"/>
  </w:num>
  <w:num w:numId="5" w16cid:durableId="9843342">
    <w:abstractNumId w:val="5"/>
  </w:num>
  <w:num w:numId="6" w16cid:durableId="495614073">
    <w:abstractNumId w:val="4"/>
  </w:num>
  <w:num w:numId="7" w16cid:durableId="175078049">
    <w:abstractNumId w:val="3"/>
  </w:num>
  <w:num w:numId="8" w16cid:durableId="456266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4C"/>
    <w:rsid w:val="00074A07"/>
    <w:rsid w:val="0007506A"/>
    <w:rsid w:val="000F195A"/>
    <w:rsid w:val="00103AB5"/>
    <w:rsid w:val="00125150"/>
    <w:rsid w:val="001B7F40"/>
    <w:rsid w:val="001E1062"/>
    <w:rsid w:val="001E122D"/>
    <w:rsid w:val="001F6D63"/>
    <w:rsid w:val="00245472"/>
    <w:rsid w:val="002548BE"/>
    <w:rsid w:val="00271D31"/>
    <w:rsid w:val="00275973"/>
    <w:rsid w:val="00287B3B"/>
    <w:rsid w:val="002C24B0"/>
    <w:rsid w:val="003054B0"/>
    <w:rsid w:val="00321C60"/>
    <w:rsid w:val="00374C1B"/>
    <w:rsid w:val="00390F52"/>
    <w:rsid w:val="003B0C47"/>
    <w:rsid w:val="003C716D"/>
    <w:rsid w:val="003E18EB"/>
    <w:rsid w:val="003E6544"/>
    <w:rsid w:val="00403324"/>
    <w:rsid w:val="0046375B"/>
    <w:rsid w:val="004F43CF"/>
    <w:rsid w:val="0053527D"/>
    <w:rsid w:val="0055214C"/>
    <w:rsid w:val="00553AC6"/>
    <w:rsid w:val="00566F9B"/>
    <w:rsid w:val="00672A22"/>
    <w:rsid w:val="006A68C7"/>
    <w:rsid w:val="006C3BC2"/>
    <w:rsid w:val="006D434C"/>
    <w:rsid w:val="006D6924"/>
    <w:rsid w:val="007174D4"/>
    <w:rsid w:val="007476F0"/>
    <w:rsid w:val="007600DD"/>
    <w:rsid w:val="007622C3"/>
    <w:rsid w:val="00766C0C"/>
    <w:rsid w:val="00794BBD"/>
    <w:rsid w:val="00811B95"/>
    <w:rsid w:val="0083743C"/>
    <w:rsid w:val="0084361D"/>
    <w:rsid w:val="008A317D"/>
    <w:rsid w:val="008A36C9"/>
    <w:rsid w:val="008E1C93"/>
    <w:rsid w:val="0090357E"/>
    <w:rsid w:val="009370AF"/>
    <w:rsid w:val="009A0393"/>
    <w:rsid w:val="009A137E"/>
    <w:rsid w:val="009C61F9"/>
    <w:rsid w:val="009F1FA7"/>
    <w:rsid w:val="00AC37B6"/>
    <w:rsid w:val="00AC57FD"/>
    <w:rsid w:val="00AD0BC1"/>
    <w:rsid w:val="00B147F8"/>
    <w:rsid w:val="00B261D7"/>
    <w:rsid w:val="00B728DD"/>
    <w:rsid w:val="00BF56AC"/>
    <w:rsid w:val="00C2587D"/>
    <w:rsid w:val="00C46835"/>
    <w:rsid w:val="00C67A56"/>
    <w:rsid w:val="00CA1536"/>
    <w:rsid w:val="00CA7EF5"/>
    <w:rsid w:val="00CB168D"/>
    <w:rsid w:val="00CC1AAA"/>
    <w:rsid w:val="00CE1D88"/>
    <w:rsid w:val="00CE45DC"/>
    <w:rsid w:val="00CF5E84"/>
    <w:rsid w:val="00D41ED9"/>
    <w:rsid w:val="00D52843"/>
    <w:rsid w:val="00DA20D1"/>
    <w:rsid w:val="00DA3F80"/>
    <w:rsid w:val="00DE39AA"/>
    <w:rsid w:val="00E023B5"/>
    <w:rsid w:val="00E02BC9"/>
    <w:rsid w:val="00E6594D"/>
    <w:rsid w:val="00E83266"/>
    <w:rsid w:val="00EB0AE6"/>
    <w:rsid w:val="00F233BA"/>
    <w:rsid w:val="00F47402"/>
    <w:rsid w:val="00F74D9D"/>
    <w:rsid w:val="00FB0AB1"/>
    <w:rsid w:val="00FC5646"/>
    <w:rsid w:val="00FE4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4A8684"/>
  <w15:chartTrackingRefBased/>
  <w15:docId w15:val="{C8D043A4-81F2-49DA-9057-78B89FC59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6C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472"/>
    <w:pPr>
      <w:spacing w:after="160" w:line="259" w:lineRule="auto"/>
      <w:ind w:left="720"/>
      <w:contextualSpacing/>
    </w:pPr>
    <w:rPr>
      <w:rFonts w:eastAsiaTheme="minorEastAsia"/>
      <w:lang w:eastAsia="en-GB"/>
    </w:rPr>
  </w:style>
  <w:style w:type="table" w:styleId="TableGrid">
    <w:name w:val="Table Grid"/>
    <w:basedOn w:val="TableNormal"/>
    <w:uiPriority w:val="59"/>
    <w:rsid w:val="00390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438B"/>
    <w:pPr>
      <w:tabs>
        <w:tab w:val="center" w:pos="4513"/>
        <w:tab w:val="right" w:pos="9026"/>
      </w:tabs>
    </w:pPr>
  </w:style>
  <w:style w:type="character" w:customStyle="1" w:styleId="HeaderChar">
    <w:name w:val="Header Char"/>
    <w:basedOn w:val="DefaultParagraphFont"/>
    <w:link w:val="Header"/>
    <w:uiPriority w:val="99"/>
    <w:rsid w:val="00FE438B"/>
  </w:style>
  <w:style w:type="paragraph" w:styleId="Footer">
    <w:name w:val="footer"/>
    <w:basedOn w:val="Normal"/>
    <w:link w:val="FooterChar"/>
    <w:uiPriority w:val="99"/>
    <w:unhideWhenUsed/>
    <w:rsid w:val="00FE438B"/>
    <w:pPr>
      <w:tabs>
        <w:tab w:val="center" w:pos="4513"/>
        <w:tab w:val="right" w:pos="9026"/>
      </w:tabs>
    </w:pPr>
  </w:style>
  <w:style w:type="character" w:customStyle="1" w:styleId="FooterChar">
    <w:name w:val="Footer Char"/>
    <w:basedOn w:val="DefaultParagraphFont"/>
    <w:link w:val="Footer"/>
    <w:uiPriority w:val="99"/>
    <w:rsid w:val="00FE4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199614">
      <w:bodyDiv w:val="1"/>
      <w:marLeft w:val="0"/>
      <w:marRight w:val="0"/>
      <w:marTop w:val="0"/>
      <w:marBottom w:val="0"/>
      <w:divBdr>
        <w:top w:val="none" w:sz="0" w:space="0" w:color="auto"/>
        <w:left w:val="none" w:sz="0" w:space="0" w:color="auto"/>
        <w:bottom w:val="none" w:sz="0" w:space="0" w:color="auto"/>
        <w:right w:val="none" w:sz="0" w:space="0" w:color="auto"/>
      </w:divBdr>
    </w:div>
    <w:div w:id="201957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8BC78.423FBB4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9dcef4-191a-4bb6-a6e9-b007cd60c6c7" xsi:nil="true"/>
    <lcf76f155ced4ddcb4097134ff3c332f xmlns="7ff8ff12-022c-4cb9-915a-06ca613562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D3C22BDD04344CA82024393AFAC29F" ma:contentTypeVersion="16" ma:contentTypeDescription="Create a new document." ma:contentTypeScope="" ma:versionID="759e8a01c2cfc5f53a274b6530ec9f08">
  <xsd:schema xmlns:xsd="http://www.w3.org/2001/XMLSchema" xmlns:xs="http://www.w3.org/2001/XMLSchema" xmlns:p="http://schemas.microsoft.com/office/2006/metadata/properties" xmlns:ns2="7ff8ff12-022c-4cb9-915a-06ca6135621b" xmlns:ns3="cd9dcef4-191a-4bb6-a6e9-b007cd60c6c7" targetNamespace="http://schemas.microsoft.com/office/2006/metadata/properties" ma:root="true" ma:fieldsID="c625066d67494d3a413b0733bc4797ba" ns2:_="" ns3:_="">
    <xsd:import namespace="7ff8ff12-022c-4cb9-915a-06ca6135621b"/>
    <xsd:import namespace="cd9dcef4-191a-4bb6-a6e9-b007cd60c6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8ff12-022c-4cb9-915a-06ca61356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f61d93-4a02-4185-95f6-07780ff7bf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9dcef4-191a-4bb6-a6e9-b007cd60c6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4880a4-936c-4c77-911d-4833f8e69611}" ma:internalName="TaxCatchAll" ma:showField="CatchAllData" ma:web="cd9dcef4-191a-4bb6-a6e9-b007cd60c6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8F5FF-EDC7-497E-9D07-128593CD9D38}">
  <ds:schemaRefs>
    <ds:schemaRef ds:uri="http://schemas.microsoft.com/office/2006/metadata/properties"/>
    <ds:schemaRef ds:uri="http://schemas.microsoft.com/office/infopath/2007/PartnerControls"/>
    <ds:schemaRef ds:uri="cd9dcef4-191a-4bb6-a6e9-b007cd60c6c7"/>
    <ds:schemaRef ds:uri="7ff8ff12-022c-4cb9-915a-06ca6135621b"/>
  </ds:schemaRefs>
</ds:datastoreItem>
</file>

<file path=customXml/itemProps2.xml><?xml version="1.0" encoding="utf-8"?>
<ds:datastoreItem xmlns:ds="http://schemas.openxmlformats.org/officeDocument/2006/customXml" ds:itemID="{21C6AB73-3EBD-42D0-A7DD-D07894F99AFB}">
  <ds:schemaRefs>
    <ds:schemaRef ds:uri="http://schemas.microsoft.com/sharepoint/v3/contenttype/forms"/>
  </ds:schemaRefs>
</ds:datastoreItem>
</file>

<file path=customXml/itemProps3.xml><?xml version="1.0" encoding="utf-8"?>
<ds:datastoreItem xmlns:ds="http://schemas.openxmlformats.org/officeDocument/2006/customXml" ds:itemID="{5EEAF93D-95A1-4429-9DCE-1EEF2FDD3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8ff12-022c-4cb9-915a-06ca6135621b"/>
    <ds:schemaRef ds:uri="cd9dcef4-191a-4bb6-a6e9-b007cd60c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Middleton</dc:creator>
  <cp:keywords/>
  <dc:description/>
  <cp:lastModifiedBy>Michael Turner</cp:lastModifiedBy>
  <cp:revision>5</cp:revision>
  <cp:lastPrinted>2022-12-22T13:07:00Z</cp:lastPrinted>
  <dcterms:created xsi:type="dcterms:W3CDTF">2023-01-13T12:19:00Z</dcterms:created>
  <dcterms:modified xsi:type="dcterms:W3CDTF">2023-01-16T09:07:00Z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0x0101000DD3C22BDD04344CA82024393AFAC29F</vt:lpwstr>
  </property>
  <property fmtid="{D5CDD505-2E9C-101B-9397-08002B2CF9AE}" pid="3" name="MediaServiceImageTags">
    <vt:lpwstr/>
  </property>
</Properties>
</file>