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721" w14:textId="43ED53AA" w:rsidR="00C46835" w:rsidRPr="00794BBD" w:rsidRDefault="00AD0BC1" w:rsidP="00B95737">
      <w:pPr>
        <w:jc w:val="center"/>
      </w:pPr>
      <w:r w:rsidRPr="00794BBD">
        <w:rPr>
          <w:noProof/>
          <w:color w:val="000000"/>
          <w:sz w:val="24"/>
          <w:szCs w:val="24"/>
          <w:lang w:eastAsia="en-GB"/>
        </w:rPr>
        <w:drawing>
          <wp:inline distT="0" distB="0" distL="0" distR="0" wp14:anchorId="478D94F9" wp14:editId="0B085C45">
            <wp:extent cx="2843095" cy="1143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815" cy="1160577"/>
                    </a:xfrm>
                    <a:prstGeom prst="rect">
                      <a:avLst/>
                    </a:prstGeom>
                    <a:noFill/>
                    <a:ln>
                      <a:noFill/>
                    </a:ln>
                  </pic:spPr>
                </pic:pic>
              </a:graphicData>
            </a:graphic>
          </wp:inline>
        </w:drawing>
      </w:r>
    </w:p>
    <w:p w14:paraId="1AC880B7" w14:textId="77777777" w:rsidR="00D41ED9" w:rsidRPr="00794BBD" w:rsidRDefault="00D41ED9" w:rsidP="00B95737">
      <w:pPr>
        <w:jc w:val="center"/>
        <w:rPr>
          <w:sz w:val="6"/>
          <w:szCs w:val="6"/>
        </w:rPr>
      </w:pPr>
    </w:p>
    <w:p w14:paraId="3AC82B87" w14:textId="77777777" w:rsidR="00BF56AC" w:rsidRPr="00794BBD" w:rsidRDefault="00BF56AC" w:rsidP="00B95737">
      <w:pPr>
        <w:spacing w:line="254" w:lineRule="auto"/>
        <w:jc w:val="center"/>
        <w:rPr>
          <w:b/>
          <w:bCs/>
        </w:rPr>
      </w:pPr>
      <w:r w:rsidRPr="00794BBD">
        <w:rPr>
          <w:b/>
          <w:bCs/>
        </w:rPr>
        <w:t xml:space="preserve">Minutes of a meeting of the Full Council of Stirchley and Brookside Parish Council </w:t>
      </w:r>
    </w:p>
    <w:p w14:paraId="2C3AABDE" w14:textId="44B3E947" w:rsidR="00BF56AC" w:rsidRPr="00794BBD" w:rsidRDefault="00BF56AC" w:rsidP="00B95737">
      <w:pPr>
        <w:spacing w:line="254" w:lineRule="auto"/>
        <w:jc w:val="center"/>
        <w:rPr>
          <w:b/>
          <w:bCs/>
        </w:rPr>
      </w:pPr>
      <w:r w:rsidRPr="00794BBD">
        <w:rPr>
          <w:b/>
          <w:bCs/>
        </w:rPr>
        <w:t>held on</w:t>
      </w:r>
    </w:p>
    <w:p w14:paraId="7A6C2273" w14:textId="5004258C" w:rsidR="00FB0AB1" w:rsidRPr="00794BBD" w:rsidRDefault="00D41ED9" w:rsidP="00B95737">
      <w:pPr>
        <w:jc w:val="center"/>
        <w:rPr>
          <w:b/>
          <w:bCs/>
        </w:rPr>
      </w:pPr>
      <w:r w:rsidRPr="00794BBD">
        <w:rPr>
          <w:b/>
          <w:bCs/>
        </w:rPr>
        <w:t xml:space="preserve">Tuesday </w:t>
      </w:r>
      <w:r w:rsidR="00C161A8">
        <w:rPr>
          <w:b/>
          <w:bCs/>
        </w:rPr>
        <w:t>24</w:t>
      </w:r>
      <w:r w:rsidR="00403324" w:rsidRPr="00794BBD">
        <w:rPr>
          <w:b/>
          <w:bCs/>
          <w:vertAlign w:val="superscript"/>
        </w:rPr>
        <w:t>th</w:t>
      </w:r>
      <w:r w:rsidRPr="00794BBD">
        <w:rPr>
          <w:b/>
          <w:bCs/>
        </w:rPr>
        <w:t xml:space="preserve"> </w:t>
      </w:r>
      <w:r w:rsidR="009A137E" w:rsidRPr="00794BBD">
        <w:rPr>
          <w:b/>
          <w:bCs/>
        </w:rPr>
        <w:t>January</w:t>
      </w:r>
      <w:r w:rsidRPr="00794BBD">
        <w:rPr>
          <w:b/>
          <w:bCs/>
        </w:rPr>
        <w:t xml:space="preserve"> 202</w:t>
      </w:r>
      <w:r w:rsidR="009A137E" w:rsidRPr="00794BBD">
        <w:rPr>
          <w:b/>
          <w:bCs/>
        </w:rPr>
        <w:t>3</w:t>
      </w:r>
      <w:r w:rsidRPr="00794BBD">
        <w:rPr>
          <w:b/>
          <w:bCs/>
        </w:rPr>
        <w:t xml:space="preserve"> at </w:t>
      </w:r>
      <w:r w:rsidR="00E023B5" w:rsidRPr="00794BBD">
        <w:rPr>
          <w:b/>
          <w:bCs/>
        </w:rPr>
        <w:t>7</w:t>
      </w:r>
      <w:r w:rsidRPr="00794BBD">
        <w:rPr>
          <w:b/>
          <w:bCs/>
        </w:rPr>
        <w:t>:</w:t>
      </w:r>
      <w:r w:rsidR="00AD0BC1" w:rsidRPr="00794BBD">
        <w:rPr>
          <w:b/>
          <w:bCs/>
        </w:rPr>
        <w:t>0</w:t>
      </w:r>
      <w:r w:rsidRPr="00794BBD">
        <w:rPr>
          <w:b/>
          <w:bCs/>
        </w:rPr>
        <w:t xml:space="preserve">0pm at the Sambrook Centre, Stirchley </w:t>
      </w:r>
    </w:p>
    <w:p w14:paraId="0978D9AC" w14:textId="4873ABB5" w:rsidR="00AD0BC1" w:rsidRPr="00794BBD" w:rsidRDefault="00AD0BC1" w:rsidP="00B95737">
      <w:pPr>
        <w:jc w:val="center"/>
        <w:rPr>
          <w:sz w:val="6"/>
          <w:szCs w:val="6"/>
        </w:rPr>
      </w:pPr>
    </w:p>
    <w:p w14:paraId="188F29E7" w14:textId="77777777" w:rsidR="00CB168D" w:rsidRPr="00794BBD" w:rsidRDefault="00CB168D" w:rsidP="00B95737">
      <w:pPr>
        <w:jc w:val="center"/>
        <w:rPr>
          <w:sz w:val="6"/>
          <w:szCs w:val="6"/>
        </w:rPr>
      </w:pPr>
    </w:p>
    <w:p w14:paraId="0F193CAA" w14:textId="7B464FD6" w:rsidR="009C61F9" w:rsidRPr="00794BBD" w:rsidRDefault="009C61F9" w:rsidP="00B95737">
      <w:pPr>
        <w:spacing w:line="254" w:lineRule="auto"/>
        <w:ind w:left="1440" w:hanging="1440"/>
      </w:pPr>
      <w:r w:rsidRPr="00794BBD">
        <w:t xml:space="preserve">Present: </w:t>
      </w:r>
      <w:r w:rsidR="007605C4">
        <w:tab/>
      </w:r>
      <w:r w:rsidRPr="00794BBD">
        <w:t xml:space="preserve">Cllrs L Powers (Chair), C Turley, H Unwin, S Vaughan-Hodkinson, </w:t>
      </w:r>
      <w:r w:rsidR="00C161A8">
        <w:t xml:space="preserve">T Bate, </w:t>
      </w:r>
      <w:r w:rsidRPr="00794BBD">
        <w:t>C Lloyd, A Watkin, G Sinclair</w:t>
      </w:r>
      <w:r w:rsidR="003E6544" w:rsidRPr="00794BBD">
        <w:t>,</w:t>
      </w:r>
      <w:r w:rsidRPr="00794BBD">
        <w:t xml:space="preserve"> </w:t>
      </w:r>
      <w:r w:rsidR="00F233BA" w:rsidRPr="00794BBD">
        <w:t>A</w:t>
      </w:r>
      <w:r w:rsidRPr="00794BBD">
        <w:t xml:space="preserve"> England</w:t>
      </w:r>
      <w:r w:rsidR="00DA3F80" w:rsidRPr="00794BBD">
        <w:t xml:space="preserve"> and J Loveridge</w:t>
      </w:r>
    </w:p>
    <w:p w14:paraId="563905D2" w14:textId="5371D01C" w:rsidR="009C61F9" w:rsidRPr="00794BBD" w:rsidRDefault="009C61F9" w:rsidP="00B95737">
      <w:pPr>
        <w:spacing w:line="254" w:lineRule="auto"/>
      </w:pPr>
      <w:r w:rsidRPr="00794BBD">
        <w:t xml:space="preserve">Also present: </w:t>
      </w:r>
      <w:r w:rsidR="007605C4">
        <w:tab/>
      </w:r>
      <w:r w:rsidRPr="00794BBD">
        <w:t xml:space="preserve">M Turner (Parish Clerk) and C Maclean (Locum RFO) </w:t>
      </w:r>
    </w:p>
    <w:p w14:paraId="1724DBEE" w14:textId="47475304" w:rsidR="009C61F9" w:rsidRPr="00794BBD" w:rsidRDefault="009C61F9" w:rsidP="00B95737">
      <w:pPr>
        <w:spacing w:line="254" w:lineRule="auto"/>
        <w:rPr>
          <w:sz w:val="6"/>
          <w:szCs w:val="6"/>
        </w:rPr>
      </w:pPr>
    </w:p>
    <w:p w14:paraId="1648A0F7" w14:textId="77777777" w:rsidR="00CB168D" w:rsidRPr="00794BBD" w:rsidRDefault="00CB168D" w:rsidP="00B95737">
      <w:pPr>
        <w:spacing w:line="254" w:lineRule="auto"/>
        <w:rPr>
          <w:sz w:val="6"/>
          <w:szCs w:val="6"/>
        </w:rPr>
      </w:pPr>
    </w:p>
    <w:p w14:paraId="6950B59D" w14:textId="565AEC93" w:rsidR="007174D4" w:rsidRPr="00794BBD" w:rsidRDefault="00D41ED9" w:rsidP="00B95737">
      <w:pPr>
        <w:ind w:left="1418" w:hanging="1418"/>
        <w:rPr>
          <w:bCs/>
        </w:rPr>
      </w:pPr>
      <w:r w:rsidRPr="00794BBD">
        <w:rPr>
          <w:bCs/>
        </w:rPr>
        <w:t>Public Open Session</w:t>
      </w:r>
      <w:r w:rsidR="00B261D7">
        <w:rPr>
          <w:bCs/>
        </w:rPr>
        <w:t>:</w:t>
      </w:r>
    </w:p>
    <w:p w14:paraId="6949DA07" w14:textId="7800EB97" w:rsidR="009C61F9" w:rsidRPr="00794BBD" w:rsidRDefault="00B261D7" w:rsidP="00B95737">
      <w:pPr>
        <w:rPr>
          <w:bCs/>
        </w:rPr>
      </w:pPr>
      <w:r>
        <w:rPr>
          <w:bCs/>
        </w:rPr>
        <w:t>There was one member of the public present.</w:t>
      </w:r>
    </w:p>
    <w:p w14:paraId="5A2EE107" w14:textId="63B6C773" w:rsidR="00CB168D" w:rsidRPr="00794BBD" w:rsidRDefault="00CB168D" w:rsidP="00B95737">
      <w:pPr>
        <w:rPr>
          <w:b/>
          <w:sz w:val="6"/>
          <w:szCs w:val="6"/>
          <w:u w:val="single"/>
        </w:rPr>
      </w:pPr>
    </w:p>
    <w:p w14:paraId="760E7F69" w14:textId="77777777" w:rsidR="00CB168D" w:rsidRPr="00794BBD" w:rsidRDefault="00CB168D" w:rsidP="00B95737">
      <w:pPr>
        <w:rPr>
          <w:b/>
          <w:sz w:val="6"/>
          <w:szCs w:val="6"/>
          <w:u w:val="single"/>
        </w:rPr>
      </w:pPr>
    </w:p>
    <w:p w14:paraId="7075B8FE" w14:textId="749FC295" w:rsidR="00C67A56" w:rsidRPr="00794BBD" w:rsidRDefault="00C67A56" w:rsidP="00B95737">
      <w:pPr>
        <w:rPr>
          <w:b/>
        </w:rPr>
      </w:pPr>
      <w:r w:rsidRPr="00794BBD">
        <w:rPr>
          <w:b/>
        </w:rPr>
        <w:t>FC/22/</w:t>
      </w:r>
      <w:r w:rsidR="00F233BA" w:rsidRPr="00794BBD">
        <w:rPr>
          <w:b/>
        </w:rPr>
        <w:t>1</w:t>
      </w:r>
      <w:r w:rsidR="00C161A8">
        <w:rPr>
          <w:b/>
        </w:rPr>
        <w:t>16</w:t>
      </w:r>
      <w:r w:rsidR="0007506A" w:rsidRPr="00794BBD">
        <w:rPr>
          <w:b/>
        </w:rPr>
        <w:tab/>
      </w:r>
      <w:r w:rsidRPr="00794BBD">
        <w:rPr>
          <w:b/>
        </w:rPr>
        <w:t>APOLOGIES AND DECLARATIONS OF INTEREST</w:t>
      </w:r>
    </w:p>
    <w:p w14:paraId="7EB9F18B" w14:textId="70E94AF7" w:rsidR="00C67A56" w:rsidRDefault="009C61F9" w:rsidP="00B95737">
      <w:pPr>
        <w:ind w:left="1440"/>
        <w:rPr>
          <w:bCs/>
        </w:rPr>
      </w:pPr>
      <w:r w:rsidRPr="00794BBD">
        <w:rPr>
          <w:bCs/>
        </w:rPr>
        <w:t>A</w:t>
      </w:r>
      <w:r w:rsidR="00C67A56" w:rsidRPr="00794BBD">
        <w:rPr>
          <w:bCs/>
        </w:rPr>
        <w:t xml:space="preserve">pologies </w:t>
      </w:r>
      <w:r w:rsidRPr="00794BBD">
        <w:rPr>
          <w:bCs/>
        </w:rPr>
        <w:t xml:space="preserve">were received from Cllr </w:t>
      </w:r>
      <w:r w:rsidR="00C161A8">
        <w:rPr>
          <w:bCs/>
        </w:rPr>
        <w:t>T Wood</w:t>
      </w:r>
      <w:r w:rsidR="00C67A56" w:rsidRPr="00794BBD">
        <w:rPr>
          <w:bCs/>
        </w:rPr>
        <w:t>.</w:t>
      </w:r>
    </w:p>
    <w:p w14:paraId="40EDE2F0" w14:textId="0127D8C0" w:rsidR="00C161A8" w:rsidRPr="00C161A8" w:rsidRDefault="00C161A8" w:rsidP="00B95737">
      <w:pPr>
        <w:ind w:left="1440"/>
        <w:rPr>
          <w:bCs/>
          <w:sz w:val="6"/>
          <w:szCs w:val="6"/>
        </w:rPr>
      </w:pPr>
    </w:p>
    <w:p w14:paraId="70B2DCC5" w14:textId="5EECAACD" w:rsidR="00C161A8" w:rsidRPr="00794BBD" w:rsidRDefault="00C161A8" w:rsidP="00B95737">
      <w:pPr>
        <w:ind w:left="1440"/>
        <w:rPr>
          <w:bCs/>
        </w:rPr>
      </w:pPr>
      <w:r>
        <w:rPr>
          <w:bCs/>
        </w:rPr>
        <w:t>The Chair took this opportunity to inform the meeting that Cllr H Evans had tendered her resignation from the Council.</w:t>
      </w:r>
      <w:r w:rsidR="00B24CFC">
        <w:rPr>
          <w:bCs/>
        </w:rPr>
        <w:t xml:space="preserve">  It was noted that there was no requirement to seek a replacement Councillor at this stage, due to the proximity of the elections in May 2023.</w:t>
      </w:r>
    </w:p>
    <w:p w14:paraId="0A9A706E" w14:textId="77777777" w:rsidR="003B0C47" w:rsidRPr="00794BBD" w:rsidRDefault="003B0C47" w:rsidP="00B95737">
      <w:pPr>
        <w:rPr>
          <w:bCs/>
          <w:sz w:val="6"/>
          <w:szCs w:val="6"/>
        </w:rPr>
      </w:pPr>
    </w:p>
    <w:p w14:paraId="7B2E4C69" w14:textId="6131B23D" w:rsidR="00E023B5" w:rsidRPr="00794BBD" w:rsidRDefault="00E023B5" w:rsidP="00B95737">
      <w:pPr>
        <w:rPr>
          <w:rFonts w:ascii="Calibri" w:eastAsia="Calibri" w:hAnsi="Calibri" w:cs="Calibri"/>
          <w:b/>
          <w:bCs/>
        </w:rPr>
      </w:pPr>
      <w:r w:rsidRPr="00794BBD">
        <w:rPr>
          <w:rFonts w:ascii="Calibri" w:eastAsia="Calibri" w:hAnsi="Calibri" w:cs="Calibri"/>
          <w:b/>
          <w:bCs/>
        </w:rPr>
        <w:t>FC/22/</w:t>
      </w:r>
      <w:r w:rsidR="00F233BA" w:rsidRPr="00794BBD">
        <w:rPr>
          <w:rFonts w:ascii="Calibri" w:eastAsia="Calibri" w:hAnsi="Calibri" w:cs="Calibri"/>
          <w:b/>
          <w:bCs/>
        </w:rPr>
        <w:t>1</w:t>
      </w:r>
      <w:r w:rsidR="00C161A8">
        <w:rPr>
          <w:rFonts w:ascii="Calibri" w:eastAsia="Calibri" w:hAnsi="Calibri" w:cs="Calibri"/>
          <w:b/>
          <w:bCs/>
        </w:rPr>
        <w:t>17</w:t>
      </w:r>
      <w:r w:rsidRPr="00794BBD">
        <w:tab/>
      </w:r>
      <w:r w:rsidRPr="00794BBD">
        <w:rPr>
          <w:rFonts w:ascii="Calibri" w:eastAsia="Calibri" w:hAnsi="Calibri" w:cs="Calibri"/>
          <w:b/>
          <w:bCs/>
        </w:rPr>
        <w:t>MINUTES</w:t>
      </w:r>
    </w:p>
    <w:p w14:paraId="5D12BF45" w14:textId="180CE82D" w:rsidR="009C61F9" w:rsidRPr="00794BBD" w:rsidRDefault="009C61F9" w:rsidP="00B95737">
      <w:pPr>
        <w:spacing w:line="254" w:lineRule="auto"/>
        <w:ind w:left="1418"/>
        <w:rPr>
          <w:bCs/>
        </w:rPr>
      </w:pPr>
      <w:bookmarkStart w:id="0" w:name="_Hlk116476859"/>
      <w:r w:rsidRPr="00794BBD">
        <w:rPr>
          <w:bCs/>
        </w:rPr>
        <w:t xml:space="preserve">It was proposed by Cllr </w:t>
      </w:r>
      <w:r w:rsidR="00C161A8">
        <w:rPr>
          <w:bCs/>
        </w:rPr>
        <w:t>C Turley</w:t>
      </w:r>
      <w:r w:rsidRPr="00794BBD">
        <w:rPr>
          <w:bCs/>
        </w:rPr>
        <w:t>, seconded by</w:t>
      </w:r>
      <w:r w:rsidR="00F233BA" w:rsidRPr="00794BBD">
        <w:rPr>
          <w:bCs/>
        </w:rPr>
        <w:t xml:space="preserve"> Cllr </w:t>
      </w:r>
      <w:r w:rsidR="00C161A8">
        <w:rPr>
          <w:bCs/>
        </w:rPr>
        <w:t>C Lloyd and unanimously</w:t>
      </w:r>
    </w:p>
    <w:p w14:paraId="33409854" w14:textId="50B2EFA5" w:rsidR="009C61F9" w:rsidRPr="00794BBD" w:rsidRDefault="009C61F9" w:rsidP="00B95737">
      <w:pPr>
        <w:spacing w:line="254" w:lineRule="auto"/>
        <w:ind w:left="1418"/>
        <w:rPr>
          <w:b/>
        </w:rPr>
      </w:pPr>
      <w:r w:rsidRPr="00794BBD">
        <w:rPr>
          <w:b/>
        </w:rPr>
        <w:t xml:space="preserve">RESOLVED – that the minutes of the Full Council meeting held on </w:t>
      </w:r>
      <w:r w:rsidR="00C161A8">
        <w:rPr>
          <w:b/>
        </w:rPr>
        <w:t>10 January</w:t>
      </w:r>
      <w:r w:rsidRPr="00794BBD">
        <w:rPr>
          <w:b/>
        </w:rPr>
        <w:t xml:space="preserve"> 202</w:t>
      </w:r>
      <w:r w:rsidR="00C161A8">
        <w:rPr>
          <w:b/>
        </w:rPr>
        <w:t>3</w:t>
      </w:r>
      <w:r w:rsidRPr="00794BBD">
        <w:rPr>
          <w:b/>
        </w:rPr>
        <w:t xml:space="preserve"> be approved.</w:t>
      </w:r>
    </w:p>
    <w:bookmarkEnd w:id="0"/>
    <w:p w14:paraId="34E817BA" w14:textId="77777777" w:rsidR="003B0C47" w:rsidRPr="00794BBD" w:rsidRDefault="003B0C47" w:rsidP="00B95737">
      <w:pPr>
        <w:rPr>
          <w:rFonts w:ascii="Calibri" w:eastAsia="Calibri" w:hAnsi="Calibri" w:cs="Calibri"/>
          <w:sz w:val="6"/>
          <w:szCs w:val="6"/>
        </w:rPr>
      </w:pPr>
    </w:p>
    <w:p w14:paraId="5D93003A" w14:textId="6189E94E" w:rsidR="00E023B5" w:rsidRPr="00794BBD" w:rsidRDefault="00E023B5" w:rsidP="00B95737">
      <w:pPr>
        <w:rPr>
          <w:rFonts w:ascii="Calibri" w:eastAsia="Calibri" w:hAnsi="Calibri" w:cs="Calibri"/>
        </w:rPr>
      </w:pPr>
      <w:r w:rsidRPr="00794BBD">
        <w:rPr>
          <w:rFonts w:ascii="Calibri" w:eastAsia="Calibri" w:hAnsi="Calibri" w:cs="Calibri"/>
          <w:b/>
          <w:bCs/>
        </w:rPr>
        <w:t>FC/22/</w:t>
      </w:r>
      <w:r w:rsidR="00F233BA" w:rsidRPr="00794BBD">
        <w:rPr>
          <w:rFonts w:ascii="Calibri" w:eastAsia="Calibri" w:hAnsi="Calibri" w:cs="Calibri"/>
          <w:b/>
          <w:bCs/>
        </w:rPr>
        <w:t>11</w:t>
      </w:r>
      <w:r w:rsidR="00C161A8">
        <w:rPr>
          <w:rFonts w:ascii="Calibri" w:eastAsia="Calibri" w:hAnsi="Calibri" w:cs="Calibri"/>
          <w:b/>
          <w:bCs/>
        </w:rPr>
        <w:t>8</w:t>
      </w:r>
      <w:r w:rsidRPr="00794BBD">
        <w:tab/>
      </w:r>
      <w:r w:rsidRPr="00794BBD">
        <w:rPr>
          <w:rFonts w:ascii="Calibri" w:eastAsia="Calibri" w:hAnsi="Calibri" w:cs="Calibri"/>
          <w:b/>
          <w:bCs/>
        </w:rPr>
        <w:t xml:space="preserve">MATTERS ARISING </w:t>
      </w:r>
      <w:r w:rsidRPr="00794BBD">
        <w:rPr>
          <w:rFonts w:ascii="Calibri" w:eastAsia="Calibri" w:hAnsi="Calibri" w:cs="Calibri"/>
        </w:rPr>
        <w:t>(from the Minutes)</w:t>
      </w:r>
    </w:p>
    <w:p w14:paraId="6B7CA163" w14:textId="47D9090B" w:rsidR="00E023B5" w:rsidRPr="00794BBD" w:rsidRDefault="00F233BA" w:rsidP="00B95737">
      <w:pPr>
        <w:ind w:left="1440"/>
        <w:rPr>
          <w:rFonts w:ascii="Calibri" w:eastAsia="Calibri" w:hAnsi="Calibri" w:cs="Calibri"/>
        </w:rPr>
      </w:pPr>
      <w:r w:rsidRPr="00794BBD">
        <w:rPr>
          <w:rFonts w:ascii="Calibri" w:eastAsia="Calibri" w:hAnsi="Calibri" w:cs="Calibri"/>
        </w:rPr>
        <w:t xml:space="preserve">The Parish Clerk </w:t>
      </w:r>
      <w:r w:rsidR="00C161A8">
        <w:rPr>
          <w:rFonts w:ascii="Calibri" w:eastAsia="Calibri" w:hAnsi="Calibri" w:cs="Calibri"/>
        </w:rPr>
        <w:t>informed Councillors that, on the matter of CCTV, he would be bringing an update to the next meeting of Full Council on 24 February 2023.  Cllr T Bate raised misgivings over management of CCTV systems more generally</w:t>
      </w:r>
      <w:r w:rsidR="007605C4">
        <w:rPr>
          <w:rFonts w:ascii="Calibri" w:eastAsia="Calibri" w:hAnsi="Calibri" w:cs="Calibri"/>
        </w:rPr>
        <w:t>.  These</w:t>
      </w:r>
      <w:r w:rsidR="00C161A8">
        <w:rPr>
          <w:rFonts w:ascii="Calibri" w:eastAsia="Calibri" w:hAnsi="Calibri" w:cs="Calibri"/>
        </w:rPr>
        <w:t xml:space="preserve"> were noted by The Clerk.</w:t>
      </w:r>
    </w:p>
    <w:p w14:paraId="1A29F1A3" w14:textId="46E309FF" w:rsidR="003B0C47" w:rsidRPr="00794BBD" w:rsidRDefault="003B0C47" w:rsidP="00B95737">
      <w:pPr>
        <w:rPr>
          <w:rFonts w:ascii="Calibri" w:eastAsia="Calibri" w:hAnsi="Calibri" w:cs="Calibri"/>
          <w:sz w:val="6"/>
          <w:szCs w:val="6"/>
        </w:rPr>
      </w:pPr>
    </w:p>
    <w:p w14:paraId="647F6EB4" w14:textId="6A07C55B" w:rsidR="00403324" w:rsidRPr="00794BBD" w:rsidRDefault="00403324" w:rsidP="00B95737">
      <w:pPr>
        <w:rPr>
          <w:b/>
        </w:rPr>
      </w:pPr>
      <w:bookmarkStart w:id="1" w:name="_Hlk126243084"/>
      <w:r w:rsidRPr="00794BBD">
        <w:rPr>
          <w:b/>
        </w:rPr>
        <w:t>FC/22/</w:t>
      </w:r>
      <w:r w:rsidR="00F233BA" w:rsidRPr="00794BBD">
        <w:rPr>
          <w:b/>
        </w:rPr>
        <w:t>11</w:t>
      </w:r>
      <w:r w:rsidR="008E0028">
        <w:rPr>
          <w:b/>
        </w:rPr>
        <w:t>9</w:t>
      </w:r>
      <w:r w:rsidRPr="00794BBD">
        <w:rPr>
          <w:b/>
        </w:rPr>
        <w:tab/>
        <w:t>PARISH CLERK’S REPORT</w:t>
      </w:r>
    </w:p>
    <w:p w14:paraId="278B1C96" w14:textId="77777777" w:rsidR="00C161A8" w:rsidRPr="00C161A8" w:rsidRDefault="00C161A8" w:rsidP="00B95737">
      <w:pPr>
        <w:pStyle w:val="ListParagraph"/>
        <w:numPr>
          <w:ilvl w:val="0"/>
          <w:numId w:val="9"/>
        </w:numPr>
        <w:spacing w:after="0"/>
        <w:ind w:left="1701" w:hanging="283"/>
        <w:rPr>
          <w:b/>
        </w:rPr>
      </w:pPr>
      <w:bookmarkStart w:id="2" w:name="_Hlk126243179"/>
      <w:bookmarkEnd w:id="1"/>
      <w:r w:rsidRPr="00C161A8">
        <w:rPr>
          <w:b/>
        </w:rPr>
        <w:t>Meeting Schedule</w:t>
      </w:r>
    </w:p>
    <w:p w14:paraId="1696824B" w14:textId="171FE69A" w:rsidR="00C161A8" w:rsidRDefault="00AC57FD" w:rsidP="00B95737">
      <w:pPr>
        <w:pStyle w:val="ListParagraph"/>
        <w:spacing w:after="0"/>
        <w:ind w:left="1418"/>
        <w:rPr>
          <w:bCs/>
        </w:rPr>
      </w:pPr>
      <w:r w:rsidRPr="00C161A8">
        <w:rPr>
          <w:bCs/>
        </w:rPr>
        <w:t>The Parish Clerk reported</w:t>
      </w:r>
      <w:r w:rsidR="00C161A8" w:rsidRPr="00C161A8">
        <w:rPr>
          <w:bCs/>
        </w:rPr>
        <w:t xml:space="preserve"> that</w:t>
      </w:r>
      <w:r w:rsidR="00C161A8">
        <w:rPr>
          <w:bCs/>
        </w:rPr>
        <w:t>, since the meeting on 7 December 2022,</w:t>
      </w:r>
      <w:r w:rsidR="00C161A8" w:rsidRPr="00C161A8">
        <w:rPr>
          <w:bCs/>
        </w:rPr>
        <w:t xml:space="preserve"> a number of Councillors had </w:t>
      </w:r>
      <w:r w:rsidR="00C161A8">
        <w:rPr>
          <w:bCs/>
        </w:rPr>
        <w:t>approached</w:t>
      </w:r>
      <w:r w:rsidR="00C161A8" w:rsidRPr="00C161A8">
        <w:rPr>
          <w:bCs/>
        </w:rPr>
        <w:t xml:space="preserve"> him </w:t>
      </w:r>
      <w:r w:rsidR="00C161A8">
        <w:rPr>
          <w:bCs/>
        </w:rPr>
        <w:t xml:space="preserve">questioning </w:t>
      </w:r>
      <w:r w:rsidR="00C161A8" w:rsidRPr="00C161A8">
        <w:rPr>
          <w:bCs/>
        </w:rPr>
        <w:t xml:space="preserve">the need </w:t>
      </w:r>
      <w:r w:rsidR="007605C4">
        <w:rPr>
          <w:bCs/>
        </w:rPr>
        <w:t xml:space="preserve">for </w:t>
      </w:r>
      <w:r w:rsidR="007605C4" w:rsidRPr="00C161A8">
        <w:rPr>
          <w:bCs/>
        </w:rPr>
        <w:t xml:space="preserve">meetings </w:t>
      </w:r>
      <w:r w:rsidR="007605C4">
        <w:rPr>
          <w:bCs/>
        </w:rPr>
        <w:t>of</w:t>
      </w:r>
      <w:r w:rsidR="00C161A8" w:rsidRPr="00C161A8">
        <w:rPr>
          <w:bCs/>
        </w:rPr>
        <w:t xml:space="preserve"> </w:t>
      </w:r>
      <w:r w:rsidR="007605C4">
        <w:rPr>
          <w:bCs/>
        </w:rPr>
        <w:t xml:space="preserve">any </w:t>
      </w:r>
      <w:r w:rsidR="00C161A8" w:rsidRPr="00C161A8">
        <w:rPr>
          <w:bCs/>
        </w:rPr>
        <w:t>committee</w:t>
      </w:r>
      <w:r w:rsidR="007605C4">
        <w:rPr>
          <w:bCs/>
        </w:rPr>
        <w:t xml:space="preserve">s </w:t>
      </w:r>
      <w:r w:rsidR="00C161A8" w:rsidRPr="00C161A8">
        <w:rPr>
          <w:bCs/>
        </w:rPr>
        <w:t>before the May elections, as s</w:t>
      </w:r>
      <w:r w:rsidR="00C161A8">
        <w:rPr>
          <w:bCs/>
        </w:rPr>
        <w:t>o</w:t>
      </w:r>
      <w:r w:rsidR="00C161A8" w:rsidRPr="00C161A8">
        <w:rPr>
          <w:bCs/>
        </w:rPr>
        <w:t xml:space="preserve"> much of the current business of the Council required Full Council consideration.</w:t>
      </w:r>
    </w:p>
    <w:p w14:paraId="7A6295D1" w14:textId="37C7C221" w:rsidR="00C161A8" w:rsidRDefault="00C161A8" w:rsidP="00B95737">
      <w:pPr>
        <w:pStyle w:val="ListParagraph"/>
        <w:spacing w:after="0"/>
        <w:ind w:left="1418"/>
        <w:rPr>
          <w:bCs/>
        </w:rPr>
      </w:pPr>
      <w:bookmarkStart w:id="3" w:name="_Hlk126243396"/>
      <w:bookmarkStart w:id="4" w:name="_Hlk126575927"/>
      <w:r w:rsidRPr="00794BBD">
        <w:rPr>
          <w:bCs/>
        </w:rPr>
        <w:t xml:space="preserve">It was proposed by Cllr </w:t>
      </w:r>
      <w:r>
        <w:rPr>
          <w:bCs/>
        </w:rPr>
        <w:t>S Vaughan-Hodkinson</w:t>
      </w:r>
      <w:r w:rsidRPr="00794BBD">
        <w:rPr>
          <w:bCs/>
        </w:rPr>
        <w:t xml:space="preserve">, seconded by Cllr </w:t>
      </w:r>
      <w:r>
        <w:rPr>
          <w:bCs/>
        </w:rPr>
        <w:t>G Sinclair Lloyd and unanimously</w:t>
      </w:r>
    </w:p>
    <w:bookmarkEnd w:id="3"/>
    <w:p w14:paraId="3C4A38E5" w14:textId="24EEA7B4" w:rsidR="00C161A8" w:rsidRDefault="00C161A8" w:rsidP="00B95737">
      <w:pPr>
        <w:pStyle w:val="ListParagraph"/>
        <w:spacing w:after="0"/>
        <w:ind w:left="1418"/>
        <w:rPr>
          <w:b/>
        </w:rPr>
      </w:pPr>
      <w:r w:rsidRPr="00794BBD">
        <w:rPr>
          <w:b/>
        </w:rPr>
        <w:t xml:space="preserve">RESOLVED – that </w:t>
      </w:r>
      <w:r>
        <w:rPr>
          <w:b/>
        </w:rPr>
        <w:t>there should be no committee meetings in February, March or April 2023</w:t>
      </w:r>
      <w:r w:rsidR="007605C4">
        <w:rPr>
          <w:b/>
        </w:rPr>
        <w:t>.</w:t>
      </w:r>
    </w:p>
    <w:bookmarkEnd w:id="4"/>
    <w:p w14:paraId="4D3D607A" w14:textId="53B61E0C" w:rsidR="00C161A8" w:rsidRDefault="00C161A8" w:rsidP="00B95737">
      <w:pPr>
        <w:pStyle w:val="ListParagraph"/>
        <w:numPr>
          <w:ilvl w:val="0"/>
          <w:numId w:val="9"/>
        </w:numPr>
        <w:spacing w:after="0"/>
        <w:rPr>
          <w:b/>
        </w:rPr>
      </w:pPr>
      <w:r>
        <w:rPr>
          <w:b/>
        </w:rPr>
        <w:t>Sambrook Warm Space (SWS)</w:t>
      </w:r>
    </w:p>
    <w:p w14:paraId="75F407E4" w14:textId="0B729494" w:rsidR="00C161A8" w:rsidRDefault="00C161A8" w:rsidP="00B95737">
      <w:pPr>
        <w:ind w:left="1418"/>
        <w:rPr>
          <w:bCs/>
        </w:rPr>
      </w:pPr>
      <w:r w:rsidRPr="00C161A8">
        <w:rPr>
          <w:bCs/>
        </w:rPr>
        <w:t xml:space="preserve">The </w:t>
      </w:r>
      <w:r>
        <w:rPr>
          <w:bCs/>
        </w:rPr>
        <w:t xml:space="preserve">Parish Clerk noted that the SWS was being </w:t>
      </w:r>
      <w:r w:rsidR="007605C4">
        <w:rPr>
          <w:bCs/>
        </w:rPr>
        <w:t xml:space="preserve">well </w:t>
      </w:r>
      <w:r>
        <w:rPr>
          <w:bCs/>
        </w:rPr>
        <w:t xml:space="preserve">used and that the highest user rate in one day </w:t>
      </w:r>
      <w:r w:rsidR="007605C4">
        <w:rPr>
          <w:bCs/>
        </w:rPr>
        <w:t xml:space="preserve">thus far </w:t>
      </w:r>
      <w:r>
        <w:rPr>
          <w:bCs/>
        </w:rPr>
        <w:t xml:space="preserve">had been 28.  He reported that stocks of consumables were having to be carefully managed/monitored as some users were taking </w:t>
      </w:r>
      <w:r w:rsidR="00570CFA">
        <w:rPr>
          <w:bCs/>
        </w:rPr>
        <w:t>all available teabags, coffee sachets, sugar sachets and packets</w:t>
      </w:r>
      <w:r w:rsidR="007605C4">
        <w:rPr>
          <w:bCs/>
        </w:rPr>
        <w:t xml:space="preserve"> </w:t>
      </w:r>
      <w:r w:rsidR="00CD678D">
        <w:rPr>
          <w:bCs/>
        </w:rPr>
        <w:t>of</w:t>
      </w:r>
      <w:r w:rsidR="00570CFA">
        <w:rPr>
          <w:bCs/>
        </w:rPr>
        <w:t xml:space="preserve"> </w:t>
      </w:r>
      <w:r w:rsidR="007605C4">
        <w:rPr>
          <w:bCs/>
        </w:rPr>
        <w:t xml:space="preserve">biscuit </w:t>
      </w:r>
      <w:r w:rsidR="00570CFA">
        <w:rPr>
          <w:bCs/>
        </w:rPr>
        <w:t xml:space="preserve">for consumption elsewhere </w:t>
      </w:r>
      <w:r w:rsidR="00CD678D">
        <w:rPr>
          <w:bCs/>
        </w:rPr>
        <w:t>after</w:t>
      </w:r>
      <w:r w:rsidR="00570CFA">
        <w:rPr>
          <w:bCs/>
        </w:rPr>
        <w:t xml:space="preserve"> their visits.</w:t>
      </w:r>
    </w:p>
    <w:bookmarkEnd w:id="2"/>
    <w:p w14:paraId="74F2EFBF" w14:textId="4F8728BB" w:rsidR="00570CFA" w:rsidRDefault="00570CFA" w:rsidP="00B95737">
      <w:pPr>
        <w:pStyle w:val="ListParagraph"/>
        <w:numPr>
          <w:ilvl w:val="0"/>
          <w:numId w:val="9"/>
        </w:numPr>
        <w:spacing w:after="0"/>
        <w:rPr>
          <w:b/>
        </w:rPr>
      </w:pPr>
      <w:r>
        <w:rPr>
          <w:b/>
        </w:rPr>
        <w:t>Grit bins</w:t>
      </w:r>
    </w:p>
    <w:p w14:paraId="0F327770" w14:textId="73C9EF53" w:rsidR="00570CFA" w:rsidRPr="00570CFA" w:rsidRDefault="00570CFA" w:rsidP="00B95737">
      <w:pPr>
        <w:ind w:left="1418"/>
        <w:rPr>
          <w:bCs/>
        </w:rPr>
      </w:pPr>
      <w:r>
        <w:rPr>
          <w:bCs/>
        </w:rPr>
        <w:t>After a significant rise in enquiries about grit bin installation, snow wardening and road gritting, the Parish Clerk brought Councillors up-to-date on current policies and processes at Telford and Wrekin Council as had been reported to him.  He raised concerns that, while the Parish Council could embark on a grit bin repair or installation programme, it could end up being extensive and costly</w:t>
      </w:r>
      <w:r w:rsidR="0005766E">
        <w:rPr>
          <w:bCs/>
        </w:rPr>
        <w:t>, if the Council was to respond to every request it might receive</w:t>
      </w:r>
      <w:r>
        <w:rPr>
          <w:bCs/>
        </w:rPr>
        <w:t>.  Councillor A England reminded the meeting that Pride fund</w:t>
      </w:r>
      <w:r w:rsidR="0005766E">
        <w:rPr>
          <w:bCs/>
        </w:rPr>
        <w:t>ing</w:t>
      </w:r>
      <w:r>
        <w:rPr>
          <w:bCs/>
        </w:rPr>
        <w:t xml:space="preserve"> w</w:t>
      </w:r>
      <w:r w:rsidR="0005766E">
        <w:rPr>
          <w:bCs/>
        </w:rPr>
        <w:t>as</w:t>
      </w:r>
      <w:r>
        <w:rPr>
          <w:bCs/>
        </w:rPr>
        <w:t xml:space="preserve"> available from Borough Councillors to help match Parish or other funds for the provision of items such as grit bins.  In conclusion, Councillors agreed that an audit of grit bin provision </w:t>
      </w:r>
      <w:r w:rsidR="0005766E">
        <w:rPr>
          <w:bCs/>
        </w:rPr>
        <w:lastRenderedPageBreak/>
        <w:t xml:space="preserve">in the Parish </w:t>
      </w:r>
      <w:r>
        <w:rPr>
          <w:bCs/>
        </w:rPr>
        <w:t>be undertaken and presented to the next Full Council meeting.  At that point, Councillors would have more background information from which to decide on any action to be taken thereafter.</w:t>
      </w:r>
    </w:p>
    <w:p w14:paraId="760A2BC8" w14:textId="77777777" w:rsidR="00794BBD" w:rsidRPr="00794BBD" w:rsidRDefault="00794BBD" w:rsidP="00B95737">
      <w:pPr>
        <w:spacing w:line="254" w:lineRule="auto"/>
        <w:ind w:left="1418"/>
        <w:rPr>
          <w:b/>
          <w:sz w:val="6"/>
          <w:szCs w:val="6"/>
        </w:rPr>
      </w:pPr>
    </w:p>
    <w:p w14:paraId="7FA20292" w14:textId="5E8F1C41" w:rsidR="00570CFA" w:rsidRDefault="00570CFA" w:rsidP="00B95737">
      <w:pPr>
        <w:rPr>
          <w:b/>
        </w:rPr>
      </w:pPr>
      <w:bookmarkStart w:id="5" w:name="_Hlk126243739"/>
      <w:r w:rsidRPr="00570CFA">
        <w:rPr>
          <w:b/>
        </w:rPr>
        <w:t>FC/22/1</w:t>
      </w:r>
      <w:r w:rsidR="008E0028">
        <w:rPr>
          <w:b/>
        </w:rPr>
        <w:t>20</w:t>
      </w:r>
      <w:r w:rsidRPr="00570CFA">
        <w:rPr>
          <w:b/>
        </w:rPr>
        <w:tab/>
      </w:r>
      <w:r w:rsidR="008E0028">
        <w:rPr>
          <w:b/>
        </w:rPr>
        <w:t>BUDGET FOR 2023/24</w:t>
      </w:r>
    </w:p>
    <w:bookmarkEnd w:id="5"/>
    <w:p w14:paraId="1BB9789D" w14:textId="77777777" w:rsidR="008E0028" w:rsidRPr="00691A4E" w:rsidRDefault="008E0028" w:rsidP="00B95737">
      <w:pPr>
        <w:pStyle w:val="ListParagraph"/>
        <w:numPr>
          <w:ilvl w:val="0"/>
          <w:numId w:val="11"/>
        </w:numPr>
        <w:spacing w:after="0"/>
        <w:rPr>
          <w:b/>
        </w:rPr>
      </w:pPr>
      <w:r w:rsidRPr="00691A4E">
        <w:rPr>
          <w:b/>
        </w:rPr>
        <w:t>To agree the 2023/24 budget</w:t>
      </w:r>
    </w:p>
    <w:p w14:paraId="1D7A202D" w14:textId="6183E372" w:rsidR="008E0028" w:rsidRPr="008E0028" w:rsidRDefault="008E0028" w:rsidP="00B95737">
      <w:pPr>
        <w:ind w:left="1418"/>
        <w:rPr>
          <w:bCs/>
        </w:rPr>
      </w:pPr>
      <w:r w:rsidRPr="008E0028">
        <w:rPr>
          <w:bCs/>
        </w:rPr>
        <w:t xml:space="preserve">After consideration of a revised budget, incorporating suggested changes to that which the Clerk had tabled at the Full Council meeting on 10 January 2023, </w:t>
      </w:r>
    </w:p>
    <w:p w14:paraId="08CB1A3E" w14:textId="3890F2F5" w:rsidR="008E0028" w:rsidRDefault="008E0028" w:rsidP="00B95737">
      <w:pPr>
        <w:pStyle w:val="ListParagraph"/>
        <w:spacing w:after="0"/>
        <w:ind w:left="1418"/>
        <w:rPr>
          <w:bCs/>
        </w:rPr>
      </w:pPr>
      <w:r w:rsidRPr="008E0028">
        <w:rPr>
          <w:bCs/>
        </w:rPr>
        <w:t>It was proposed by Cllr S Vaughan-Hodkinson, seconded by Cllr G Sinclair Lloyd and unanimously</w:t>
      </w:r>
    </w:p>
    <w:p w14:paraId="09CDD726" w14:textId="39663789" w:rsidR="008E0028" w:rsidRDefault="008E0028" w:rsidP="00B95737">
      <w:pPr>
        <w:pStyle w:val="ListParagraph"/>
        <w:spacing w:after="0"/>
        <w:ind w:left="1418"/>
        <w:rPr>
          <w:b/>
        </w:rPr>
      </w:pPr>
      <w:r w:rsidRPr="00794BBD">
        <w:rPr>
          <w:b/>
        </w:rPr>
        <w:t xml:space="preserve">RESOLVED – </w:t>
      </w:r>
      <w:r>
        <w:rPr>
          <w:b/>
        </w:rPr>
        <w:t>to adopt the updated 2023/24 budget presented by the Parish Clerk</w:t>
      </w:r>
      <w:r w:rsidRPr="00794BBD">
        <w:rPr>
          <w:b/>
        </w:rPr>
        <w:t>.</w:t>
      </w:r>
    </w:p>
    <w:p w14:paraId="38C3781D" w14:textId="58F64E1A" w:rsidR="008E0028" w:rsidRDefault="008E0028" w:rsidP="00B95737">
      <w:pPr>
        <w:pStyle w:val="ListParagraph"/>
        <w:numPr>
          <w:ilvl w:val="0"/>
          <w:numId w:val="11"/>
        </w:numPr>
        <w:spacing w:after="0"/>
        <w:rPr>
          <w:b/>
        </w:rPr>
      </w:pPr>
      <w:r>
        <w:rPr>
          <w:b/>
        </w:rPr>
        <w:t xml:space="preserve">Completion of the required precept paperwork to be submitted to </w:t>
      </w:r>
      <w:bookmarkStart w:id="6" w:name="_Hlk126243703"/>
      <w:r>
        <w:rPr>
          <w:b/>
        </w:rPr>
        <w:t xml:space="preserve">Telford and Wrekin Council </w:t>
      </w:r>
      <w:bookmarkEnd w:id="6"/>
      <w:r>
        <w:rPr>
          <w:b/>
        </w:rPr>
        <w:t>for 2023/24.</w:t>
      </w:r>
    </w:p>
    <w:p w14:paraId="3DE3C9ED" w14:textId="77ED7807" w:rsidR="008E0028" w:rsidRDefault="008E0028" w:rsidP="00B95737">
      <w:pPr>
        <w:ind w:left="1418"/>
        <w:rPr>
          <w:bCs/>
        </w:rPr>
      </w:pPr>
      <w:r>
        <w:rPr>
          <w:bCs/>
        </w:rPr>
        <w:t xml:space="preserve">The necessary form was completed and signed by the Chair, two further Councillors and the Clerk for submission </w:t>
      </w:r>
      <w:r w:rsidR="00EF0497">
        <w:rPr>
          <w:bCs/>
        </w:rPr>
        <w:t xml:space="preserve">to </w:t>
      </w:r>
      <w:r w:rsidR="00EF0497" w:rsidRPr="00EF0497">
        <w:rPr>
          <w:bCs/>
        </w:rPr>
        <w:t>Telford and Wrekin Council</w:t>
      </w:r>
      <w:r w:rsidR="00EF0497">
        <w:rPr>
          <w:bCs/>
        </w:rPr>
        <w:t>.</w:t>
      </w:r>
    </w:p>
    <w:p w14:paraId="72B8D7FF" w14:textId="77777777" w:rsidR="00570CFA" w:rsidRPr="0005766E" w:rsidRDefault="00570CFA" w:rsidP="00B95737">
      <w:pPr>
        <w:rPr>
          <w:b/>
          <w:sz w:val="6"/>
          <w:szCs w:val="6"/>
        </w:rPr>
      </w:pPr>
    </w:p>
    <w:p w14:paraId="077CAFE4" w14:textId="1C5ABEBD" w:rsidR="00570CFA" w:rsidRDefault="00EF0497" w:rsidP="00B95737">
      <w:pPr>
        <w:rPr>
          <w:b/>
        </w:rPr>
      </w:pPr>
      <w:r w:rsidRPr="00EF0497">
        <w:rPr>
          <w:b/>
        </w:rPr>
        <w:t>FC/22/12</w:t>
      </w:r>
      <w:r>
        <w:rPr>
          <w:b/>
        </w:rPr>
        <w:t>1</w:t>
      </w:r>
      <w:r w:rsidRPr="00EF0497">
        <w:rPr>
          <w:b/>
        </w:rPr>
        <w:tab/>
      </w:r>
      <w:r>
        <w:rPr>
          <w:b/>
        </w:rPr>
        <w:t>FAIR SHARE</w:t>
      </w:r>
    </w:p>
    <w:p w14:paraId="6FA72972" w14:textId="3A4821BC" w:rsidR="00570CFA" w:rsidRDefault="00EF0497" w:rsidP="00B95737">
      <w:pPr>
        <w:pStyle w:val="ListParagraph"/>
        <w:numPr>
          <w:ilvl w:val="0"/>
          <w:numId w:val="12"/>
        </w:numPr>
        <w:spacing w:after="0"/>
        <w:rPr>
          <w:b/>
        </w:rPr>
      </w:pPr>
      <w:r>
        <w:rPr>
          <w:b/>
        </w:rPr>
        <w:t>To consider a draft Rental Agreement for the use of the Front Office at The Sambrook Centre</w:t>
      </w:r>
    </w:p>
    <w:p w14:paraId="7C42E9E2" w14:textId="0D1D3568" w:rsidR="00EF0497" w:rsidRDefault="0005766E" w:rsidP="00B95737">
      <w:pPr>
        <w:ind w:left="1440"/>
        <w:rPr>
          <w:bCs/>
        </w:rPr>
      </w:pPr>
      <w:r>
        <w:rPr>
          <w:bCs/>
        </w:rPr>
        <w:t xml:space="preserve">The Clerk provided Councillors with a draft rental agreement that could be employed regarding use </w:t>
      </w:r>
      <w:r w:rsidR="00F456FB">
        <w:rPr>
          <w:bCs/>
        </w:rPr>
        <w:t xml:space="preserve">of </w:t>
      </w:r>
      <w:r>
        <w:rPr>
          <w:bCs/>
        </w:rPr>
        <w:t>the Sambrook Centre Front Office by Fairshare.  Councillors considered the matter</w:t>
      </w:r>
      <w:r w:rsidR="00A3183A">
        <w:rPr>
          <w:bCs/>
        </w:rPr>
        <w:t>,</w:t>
      </w:r>
      <w:r>
        <w:rPr>
          <w:bCs/>
        </w:rPr>
        <w:t xml:space="preserve"> with discussions ranging more generally from space allocation within the Sambrook Centre to how/if community providers should be charged for the space that they use.  The discussions were inconclusive.</w:t>
      </w:r>
    </w:p>
    <w:p w14:paraId="4F188FA7" w14:textId="63AE0B7C" w:rsidR="0005766E" w:rsidRDefault="0005766E" w:rsidP="00B95737">
      <w:pPr>
        <w:pStyle w:val="ListParagraph"/>
        <w:numPr>
          <w:ilvl w:val="0"/>
          <w:numId w:val="12"/>
        </w:numPr>
        <w:spacing w:after="0"/>
        <w:rPr>
          <w:b/>
        </w:rPr>
      </w:pPr>
      <w:r w:rsidRPr="00ED4007">
        <w:rPr>
          <w:b/>
        </w:rPr>
        <w:t>To consider the action to be taken concerning the Council’s subordinated loan</w:t>
      </w:r>
    </w:p>
    <w:p w14:paraId="26FB7BD3" w14:textId="2F1D427E" w:rsidR="00ED4007" w:rsidRPr="0042414C" w:rsidRDefault="0042414C" w:rsidP="00B95737">
      <w:pPr>
        <w:ind w:left="1440"/>
        <w:rPr>
          <w:bCs/>
        </w:rPr>
      </w:pPr>
      <w:r w:rsidRPr="0042414C">
        <w:rPr>
          <w:bCs/>
        </w:rPr>
        <w:t>After a brief discussion, the Locum RFO agreed to provide a brief paper setting out the options for the Council in relation to the loan</w:t>
      </w:r>
      <w:r w:rsidR="003A0089">
        <w:rPr>
          <w:bCs/>
        </w:rPr>
        <w:t>,</w:t>
      </w:r>
      <w:r w:rsidRPr="0042414C">
        <w:rPr>
          <w:bCs/>
        </w:rPr>
        <w:t xml:space="preserve"> for the future</w:t>
      </w:r>
      <w:r>
        <w:rPr>
          <w:bCs/>
        </w:rPr>
        <w:t>, giving consideration to various scenarios that might affect those options.</w:t>
      </w:r>
    </w:p>
    <w:p w14:paraId="00CD1AE4" w14:textId="07A98967" w:rsidR="0005766E" w:rsidRPr="003A0089" w:rsidRDefault="0005766E" w:rsidP="00B95737">
      <w:pPr>
        <w:ind w:left="1440"/>
        <w:rPr>
          <w:bCs/>
          <w:sz w:val="6"/>
          <w:szCs w:val="6"/>
        </w:rPr>
      </w:pPr>
    </w:p>
    <w:p w14:paraId="0033EAF0" w14:textId="5707FE75" w:rsidR="00CA7EF5" w:rsidRPr="00F456FB" w:rsidRDefault="0042414C" w:rsidP="00B95737">
      <w:pPr>
        <w:rPr>
          <w:b/>
          <w:caps/>
        </w:rPr>
      </w:pPr>
      <w:r w:rsidRPr="0042414C">
        <w:rPr>
          <w:b/>
          <w:bCs/>
          <w:caps/>
        </w:rPr>
        <w:t>FC/22/1</w:t>
      </w:r>
      <w:r w:rsidRPr="00F456FB">
        <w:rPr>
          <w:b/>
          <w:bCs/>
          <w:caps/>
        </w:rPr>
        <w:t>2</w:t>
      </w:r>
      <w:r w:rsidRPr="0042414C">
        <w:rPr>
          <w:b/>
          <w:bCs/>
          <w:caps/>
        </w:rPr>
        <w:t>2</w:t>
      </w:r>
      <w:r w:rsidRPr="0042414C">
        <w:rPr>
          <w:b/>
          <w:bCs/>
          <w:caps/>
        </w:rPr>
        <w:tab/>
      </w:r>
      <w:r w:rsidR="00CA7EF5" w:rsidRPr="00F456FB">
        <w:rPr>
          <w:b/>
          <w:caps/>
        </w:rPr>
        <w:t>Payments over £500.00</w:t>
      </w:r>
    </w:p>
    <w:p w14:paraId="37ADCE18" w14:textId="372A21DD" w:rsidR="00F456FB" w:rsidRDefault="00F456FB" w:rsidP="00B95737">
      <w:pPr>
        <w:ind w:left="1440"/>
        <w:rPr>
          <w:bCs/>
        </w:rPr>
      </w:pPr>
      <w:r>
        <w:rPr>
          <w:bCs/>
        </w:rPr>
        <w:t>With Cllr C Lloyd having declared an interest in one of the payments to be made, and the Locum RFO giv</w:t>
      </w:r>
      <w:r w:rsidR="00A3183A">
        <w:rPr>
          <w:bCs/>
        </w:rPr>
        <w:t>ing</w:t>
      </w:r>
      <w:r>
        <w:rPr>
          <w:bCs/>
        </w:rPr>
        <w:t xml:space="preserve"> some background to one of the payments being under £500.00,</w:t>
      </w:r>
    </w:p>
    <w:p w14:paraId="7C1C8DF5" w14:textId="77385640" w:rsidR="00DA3F80" w:rsidRPr="00794BBD" w:rsidRDefault="00F456FB" w:rsidP="00B95737">
      <w:pPr>
        <w:ind w:left="1440"/>
        <w:rPr>
          <w:bCs/>
        </w:rPr>
      </w:pPr>
      <w:r>
        <w:rPr>
          <w:bCs/>
        </w:rPr>
        <w:t>It was proposed by Cllr H Unwin</w:t>
      </w:r>
      <w:r w:rsidR="00DA3F80" w:rsidRPr="00794BBD">
        <w:rPr>
          <w:bCs/>
        </w:rPr>
        <w:t>, seconded by</w:t>
      </w:r>
      <w:r w:rsidR="00DA3F80" w:rsidRPr="00794BBD">
        <w:t xml:space="preserve"> </w:t>
      </w:r>
      <w:r w:rsidR="003E6544" w:rsidRPr="00794BBD">
        <w:rPr>
          <w:bCs/>
        </w:rPr>
        <w:t xml:space="preserve">Cllr S Vaughan-Hodkinson </w:t>
      </w:r>
      <w:r w:rsidR="00DA3F80" w:rsidRPr="00794BBD">
        <w:rPr>
          <w:bCs/>
        </w:rPr>
        <w:t>and</w:t>
      </w:r>
      <w:r>
        <w:rPr>
          <w:bCs/>
        </w:rPr>
        <w:t>, with 9 votes in favour and 1 abstention,</w:t>
      </w:r>
    </w:p>
    <w:p w14:paraId="6E7EFCB7" w14:textId="5FA1C5FD" w:rsidR="00DA3F80" w:rsidRPr="003A0089" w:rsidRDefault="00DA3F80" w:rsidP="00B95737">
      <w:pPr>
        <w:ind w:left="1440"/>
        <w:rPr>
          <w:b/>
          <w:spacing w:val="-8"/>
        </w:rPr>
      </w:pPr>
      <w:r w:rsidRPr="00794BBD">
        <w:rPr>
          <w:b/>
        </w:rPr>
        <w:t xml:space="preserve">RESOLVED – </w:t>
      </w:r>
      <w:r w:rsidRPr="003A0089">
        <w:rPr>
          <w:b/>
          <w:spacing w:val="-8"/>
        </w:rPr>
        <w:t xml:space="preserve">that payments be </w:t>
      </w:r>
      <w:r w:rsidR="00F456FB" w:rsidRPr="003A0089">
        <w:rPr>
          <w:b/>
          <w:spacing w:val="-8"/>
        </w:rPr>
        <w:t xml:space="preserve">made </w:t>
      </w:r>
      <w:r w:rsidRPr="003A0089">
        <w:rPr>
          <w:b/>
          <w:spacing w:val="-8"/>
        </w:rPr>
        <w:t xml:space="preserve">to the </w:t>
      </w:r>
      <w:r w:rsidR="003E6544" w:rsidRPr="003A0089">
        <w:rPr>
          <w:b/>
          <w:spacing w:val="-8"/>
        </w:rPr>
        <w:t xml:space="preserve">Shropshire </w:t>
      </w:r>
      <w:r w:rsidR="00F456FB" w:rsidRPr="003A0089">
        <w:rPr>
          <w:b/>
          <w:spacing w:val="-8"/>
        </w:rPr>
        <w:t>Youth Association</w:t>
      </w:r>
      <w:r w:rsidR="003E6544" w:rsidRPr="003A0089">
        <w:rPr>
          <w:b/>
          <w:spacing w:val="-8"/>
        </w:rPr>
        <w:t xml:space="preserve">, </w:t>
      </w:r>
      <w:r w:rsidR="00F456FB" w:rsidRPr="003A0089">
        <w:rPr>
          <w:b/>
          <w:spacing w:val="-8"/>
        </w:rPr>
        <w:t>Brookside Central CIO and HMRC</w:t>
      </w:r>
      <w:r w:rsidR="003E6544" w:rsidRPr="003A0089">
        <w:rPr>
          <w:b/>
          <w:spacing w:val="-8"/>
        </w:rPr>
        <w:t>.</w:t>
      </w:r>
    </w:p>
    <w:p w14:paraId="782FAEB1" w14:textId="77777777" w:rsidR="0090357E" w:rsidRPr="00794BBD" w:rsidRDefault="0090357E" w:rsidP="00B95737">
      <w:pPr>
        <w:ind w:left="1843"/>
        <w:rPr>
          <w:bCs/>
          <w:sz w:val="8"/>
          <w:szCs w:val="8"/>
        </w:rPr>
      </w:pPr>
    </w:p>
    <w:p w14:paraId="60ECDF0E" w14:textId="2D5D5090" w:rsidR="007476F0" w:rsidRPr="00794BBD" w:rsidRDefault="007476F0" w:rsidP="00B95737">
      <w:pPr>
        <w:rPr>
          <w:b/>
        </w:rPr>
      </w:pPr>
      <w:bookmarkStart w:id="7" w:name="_Hlk126328547"/>
      <w:r w:rsidRPr="00794BBD">
        <w:rPr>
          <w:b/>
        </w:rPr>
        <w:t>FC/22/</w:t>
      </w:r>
      <w:r w:rsidR="00F233BA" w:rsidRPr="00794BBD">
        <w:rPr>
          <w:b/>
        </w:rPr>
        <w:t>1</w:t>
      </w:r>
      <w:r w:rsidR="00F456FB">
        <w:rPr>
          <w:b/>
        </w:rPr>
        <w:t>23</w:t>
      </w:r>
      <w:r w:rsidRPr="00794BBD">
        <w:rPr>
          <w:b/>
        </w:rPr>
        <w:tab/>
      </w:r>
      <w:r w:rsidR="00F456FB">
        <w:rPr>
          <w:b/>
        </w:rPr>
        <w:t>PLANNING APPLICATIONS</w:t>
      </w:r>
    </w:p>
    <w:p w14:paraId="02FCB043" w14:textId="435E3443" w:rsidR="009370AF" w:rsidRPr="006E1261" w:rsidRDefault="00F456FB" w:rsidP="00B95737">
      <w:pPr>
        <w:pStyle w:val="ListParagraph"/>
        <w:numPr>
          <w:ilvl w:val="0"/>
          <w:numId w:val="8"/>
        </w:numPr>
        <w:spacing w:after="0"/>
        <w:ind w:left="1843"/>
        <w:rPr>
          <w:b/>
        </w:rPr>
      </w:pPr>
      <w:bookmarkStart w:id="8" w:name="_Hlk121923893"/>
      <w:bookmarkEnd w:id="7"/>
      <w:r w:rsidRPr="006E1261">
        <w:rPr>
          <w:b/>
        </w:rPr>
        <w:t>To give consideration to any planning applications, received for consultation, after publication of the agenda – TWC/2023/0028</w:t>
      </w:r>
    </w:p>
    <w:p w14:paraId="1ECADC22" w14:textId="324227F6" w:rsidR="00DE6C22" w:rsidRPr="00DE6C22" w:rsidRDefault="00F456FB" w:rsidP="00DE6C22">
      <w:pPr>
        <w:pStyle w:val="ListParagraph"/>
        <w:spacing w:after="0"/>
        <w:ind w:left="1843"/>
        <w:rPr>
          <w:bCs/>
        </w:rPr>
      </w:pPr>
      <w:r>
        <w:rPr>
          <w:bCs/>
        </w:rPr>
        <w:t>Councillors asked that the Clerk submit the following comments</w:t>
      </w:r>
      <w:r w:rsidR="007C5591">
        <w:rPr>
          <w:bCs/>
        </w:rPr>
        <w:t xml:space="preserve"> relating to this new application </w:t>
      </w:r>
      <w:r w:rsidR="003A0089">
        <w:rPr>
          <w:bCs/>
        </w:rPr>
        <w:t>:-</w:t>
      </w:r>
      <w:bookmarkEnd w:id="8"/>
    </w:p>
    <w:p w14:paraId="676BCE01" w14:textId="620DB65D" w:rsidR="00DE6C22" w:rsidRPr="00DE6C22" w:rsidRDefault="00DE6C22" w:rsidP="00DE6C22">
      <w:pPr>
        <w:ind w:left="2127" w:hanging="284"/>
        <w:rPr>
          <w:rFonts w:eastAsiaTheme="minorEastAsia"/>
          <w:bCs/>
          <w:lang w:eastAsia="en-GB"/>
        </w:rPr>
      </w:pPr>
      <w:r w:rsidRPr="00DE6C22">
        <w:rPr>
          <w:rFonts w:eastAsiaTheme="minorEastAsia"/>
          <w:bCs/>
          <w:lang w:eastAsia="en-GB"/>
        </w:rPr>
        <w:t>•</w:t>
      </w:r>
      <w:r w:rsidRPr="00DE6C22">
        <w:rPr>
          <w:rFonts w:eastAsiaTheme="minorEastAsia"/>
          <w:bCs/>
          <w:lang w:eastAsia="en-GB"/>
        </w:rPr>
        <w:tab/>
        <w:t>That there still seems to be limited parking for the site and that this will only be made more problematic by increasing the number of units therein;</w:t>
      </w:r>
    </w:p>
    <w:p w14:paraId="2DCAEB69" w14:textId="77777777" w:rsidR="00DE6C22" w:rsidRPr="00DE6C22" w:rsidRDefault="00DE6C22" w:rsidP="00DE6C22">
      <w:pPr>
        <w:ind w:left="2127" w:hanging="284"/>
        <w:rPr>
          <w:rFonts w:eastAsiaTheme="minorEastAsia"/>
          <w:bCs/>
          <w:lang w:eastAsia="en-GB"/>
        </w:rPr>
      </w:pPr>
      <w:r w:rsidRPr="00DE6C22">
        <w:rPr>
          <w:rFonts w:eastAsiaTheme="minorEastAsia"/>
          <w:bCs/>
          <w:lang w:eastAsia="en-GB"/>
        </w:rPr>
        <w:t>•</w:t>
      </w:r>
      <w:r w:rsidRPr="00DE6C22">
        <w:rPr>
          <w:rFonts w:eastAsiaTheme="minorEastAsia"/>
          <w:bCs/>
          <w:lang w:eastAsia="en-GB"/>
        </w:rPr>
        <w:tab/>
        <w:t>That access issues off Grange Avenue (at an already busy section) will be further impacted;</w:t>
      </w:r>
    </w:p>
    <w:p w14:paraId="5CB5D5F6" w14:textId="77777777" w:rsidR="00DE6C22" w:rsidRPr="00DE6C22" w:rsidRDefault="00DE6C22" w:rsidP="00DE6C22">
      <w:pPr>
        <w:ind w:left="2127" w:hanging="284"/>
        <w:rPr>
          <w:rFonts w:eastAsiaTheme="minorEastAsia"/>
          <w:bCs/>
          <w:lang w:eastAsia="en-GB"/>
        </w:rPr>
      </w:pPr>
      <w:r w:rsidRPr="00DE6C22">
        <w:rPr>
          <w:rFonts w:eastAsiaTheme="minorEastAsia"/>
          <w:bCs/>
          <w:lang w:eastAsia="en-GB"/>
        </w:rPr>
        <w:t>•</w:t>
      </w:r>
      <w:r w:rsidRPr="00DE6C22">
        <w:rPr>
          <w:rFonts w:eastAsiaTheme="minorEastAsia"/>
          <w:bCs/>
          <w:lang w:eastAsia="en-GB"/>
        </w:rPr>
        <w:tab/>
        <w:t>That there is potential for light nuisance from the site and its parking areas for its neighbours;</w:t>
      </w:r>
    </w:p>
    <w:p w14:paraId="0436CD33" w14:textId="46DE2EC2" w:rsidR="003E6544" w:rsidRPr="00794BBD" w:rsidRDefault="00DE6C22" w:rsidP="00DE6C22">
      <w:pPr>
        <w:ind w:left="2127" w:hanging="284"/>
        <w:rPr>
          <w:rFonts w:ascii="Calibri" w:eastAsia="Calibri" w:hAnsi="Calibri" w:cs="Calibri"/>
          <w:b/>
          <w:bCs/>
          <w:sz w:val="6"/>
          <w:szCs w:val="6"/>
        </w:rPr>
      </w:pPr>
      <w:r w:rsidRPr="00DE6C22">
        <w:rPr>
          <w:rFonts w:eastAsiaTheme="minorEastAsia"/>
          <w:bCs/>
          <w:lang w:eastAsia="en-GB"/>
        </w:rPr>
        <w:t>•</w:t>
      </w:r>
      <w:r w:rsidRPr="00DE6C22">
        <w:rPr>
          <w:rFonts w:eastAsiaTheme="minorEastAsia"/>
          <w:bCs/>
          <w:lang w:eastAsia="en-GB"/>
        </w:rPr>
        <w:tab/>
        <w:t>That there will be a significant issue with contractor access and parking during the build which will need to be managed very carefully.</w:t>
      </w:r>
    </w:p>
    <w:p w14:paraId="2294602D" w14:textId="313A5C2A" w:rsidR="00E6594D" w:rsidRPr="00794BBD" w:rsidRDefault="00E6594D" w:rsidP="00B95737">
      <w:pPr>
        <w:ind w:left="1440"/>
        <w:rPr>
          <w:b/>
          <w:sz w:val="6"/>
          <w:szCs w:val="6"/>
        </w:rPr>
      </w:pPr>
    </w:p>
    <w:p w14:paraId="524436A5" w14:textId="1A4681FB" w:rsidR="00E023B5" w:rsidRPr="00794BBD" w:rsidRDefault="00E023B5" w:rsidP="00B95737">
      <w:pPr>
        <w:rPr>
          <w:rFonts w:ascii="Calibri" w:eastAsia="Calibri" w:hAnsi="Calibri" w:cs="Calibri"/>
          <w:b/>
          <w:bCs/>
        </w:rPr>
      </w:pPr>
      <w:r w:rsidRPr="00794BBD">
        <w:rPr>
          <w:rFonts w:ascii="Calibri" w:eastAsia="Calibri" w:hAnsi="Calibri" w:cs="Calibri"/>
          <w:b/>
          <w:bCs/>
        </w:rPr>
        <w:t>FC/22/</w:t>
      </w:r>
      <w:r w:rsidR="00766C0C" w:rsidRPr="00794BBD">
        <w:rPr>
          <w:rFonts w:ascii="Calibri" w:eastAsia="Calibri" w:hAnsi="Calibri" w:cs="Calibri"/>
          <w:b/>
          <w:bCs/>
        </w:rPr>
        <w:t>1</w:t>
      </w:r>
      <w:r w:rsidR="006E1261">
        <w:rPr>
          <w:rFonts w:ascii="Calibri" w:eastAsia="Calibri" w:hAnsi="Calibri" w:cs="Calibri"/>
          <w:b/>
          <w:bCs/>
        </w:rPr>
        <w:t>24</w:t>
      </w:r>
      <w:r w:rsidRPr="00794BBD">
        <w:tab/>
      </w:r>
      <w:r w:rsidRPr="00794BBD">
        <w:rPr>
          <w:rFonts w:ascii="Calibri" w:eastAsia="Calibri" w:hAnsi="Calibri" w:cs="Calibri"/>
          <w:b/>
          <w:bCs/>
        </w:rPr>
        <w:t>EXCLUSION OF THE PRESS &amp; PUBLIC</w:t>
      </w:r>
    </w:p>
    <w:p w14:paraId="1DF12A97" w14:textId="17F85462" w:rsidR="00E023B5" w:rsidRPr="00794BBD" w:rsidRDefault="00E023B5" w:rsidP="00B95737">
      <w:pPr>
        <w:ind w:left="1440" w:hanging="1440"/>
        <w:rPr>
          <w:rFonts w:ascii="Calibri" w:eastAsia="Calibri" w:hAnsi="Calibri" w:cs="Calibri"/>
        </w:rPr>
      </w:pPr>
      <w:r w:rsidRPr="00794BBD">
        <w:rPr>
          <w:rFonts w:ascii="Calibri" w:eastAsia="Calibri" w:hAnsi="Calibri" w:cs="Calibri"/>
        </w:rPr>
        <w:t xml:space="preserve">                             It is recommended that the press and public be excluded from the meeting for the following items of business on the grounds that they may involve the likely disclosure of exempt information in relation to any individual, as defined in paragraph 1, and/or information relating to financial or business affairs, as defined in paragraph 3, Part 1 of Schedule 12A of the Local Government Act ‘72.</w:t>
      </w:r>
    </w:p>
    <w:p w14:paraId="2CC9E8A7" w14:textId="28A81505" w:rsidR="00CF5E84" w:rsidRPr="00794BBD" w:rsidRDefault="00CF5E84" w:rsidP="00B95737">
      <w:pPr>
        <w:ind w:left="1440" w:hanging="1440"/>
        <w:rPr>
          <w:rFonts w:ascii="Calibri" w:eastAsia="Calibri" w:hAnsi="Calibri" w:cs="Calibri"/>
          <w:sz w:val="6"/>
          <w:szCs w:val="6"/>
        </w:rPr>
      </w:pPr>
    </w:p>
    <w:p w14:paraId="17EAC8F5" w14:textId="5DA41345" w:rsidR="003054B0" w:rsidRPr="00794BBD" w:rsidRDefault="003054B0" w:rsidP="00B95737">
      <w:pPr>
        <w:ind w:left="720" w:firstLine="720"/>
        <w:rPr>
          <w:bCs/>
        </w:rPr>
      </w:pPr>
      <w:r w:rsidRPr="00794BBD">
        <w:rPr>
          <w:bCs/>
          <w:iCs/>
        </w:rPr>
        <w:t>I</w:t>
      </w:r>
      <w:r w:rsidRPr="00794BBD">
        <w:rPr>
          <w:bCs/>
        </w:rPr>
        <w:t xml:space="preserve">t was proposed by Cllr S Vaughan-Hodkinson, seconded by Cllr </w:t>
      </w:r>
      <w:r w:rsidR="006E1261">
        <w:rPr>
          <w:bCs/>
        </w:rPr>
        <w:t>C Lloyd</w:t>
      </w:r>
      <w:r w:rsidRPr="00794BBD">
        <w:rPr>
          <w:bCs/>
        </w:rPr>
        <w:t xml:space="preserve"> and unanimously</w:t>
      </w:r>
    </w:p>
    <w:p w14:paraId="252C1ED8" w14:textId="7EF95398" w:rsidR="003054B0" w:rsidRPr="00794BBD" w:rsidRDefault="003054B0" w:rsidP="00B95737">
      <w:pPr>
        <w:ind w:left="1440"/>
        <w:rPr>
          <w:b/>
        </w:rPr>
      </w:pPr>
      <w:r w:rsidRPr="00794BBD">
        <w:rPr>
          <w:b/>
        </w:rPr>
        <w:t xml:space="preserve">RESOLVED – that </w:t>
      </w:r>
      <w:r w:rsidR="003E6544" w:rsidRPr="00794BBD">
        <w:rPr>
          <w:b/>
        </w:rPr>
        <w:t>the press and public be excluded</w:t>
      </w:r>
      <w:r w:rsidR="00C2587D" w:rsidRPr="00794BBD">
        <w:rPr>
          <w:b/>
        </w:rPr>
        <w:t xml:space="preserve"> from the meeting.</w:t>
      </w:r>
    </w:p>
    <w:p w14:paraId="4A32BF89" w14:textId="77777777" w:rsidR="003054B0" w:rsidRPr="00794BBD" w:rsidRDefault="003054B0" w:rsidP="00B95737">
      <w:pPr>
        <w:ind w:left="1440" w:hanging="1440"/>
        <w:rPr>
          <w:rFonts w:ascii="Calibri" w:eastAsia="Calibri" w:hAnsi="Calibri" w:cs="Calibri"/>
          <w:sz w:val="6"/>
          <w:szCs w:val="6"/>
        </w:rPr>
      </w:pPr>
    </w:p>
    <w:p w14:paraId="4292C843" w14:textId="77777777" w:rsidR="000916A9" w:rsidRDefault="000916A9" w:rsidP="00B95737">
      <w:pPr>
        <w:rPr>
          <w:rFonts w:ascii="Calibri" w:eastAsia="Calibri" w:hAnsi="Calibri" w:cs="Calibri"/>
          <w:b/>
          <w:bCs/>
        </w:rPr>
      </w:pPr>
    </w:p>
    <w:p w14:paraId="3D08400A" w14:textId="765C00AC" w:rsidR="00245472" w:rsidRPr="00794BBD" w:rsidRDefault="00245472" w:rsidP="00B95737">
      <w:pPr>
        <w:rPr>
          <w:rFonts w:ascii="Calibri" w:eastAsia="Calibri" w:hAnsi="Calibri" w:cs="Calibri"/>
          <w:b/>
          <w:bCs/>
        </w:rPr>
      </w:pPr>
      <w:r w:rsidRPr="00794BBD">
        <w:rPr>
          <w:rFonts w:ascii="Calibri" w:eastAsia="Calibri" w:hAnsi="Calibri" w:cs="Calibri"/>
          <w:b/>
          <w:bCs/>
        </w:rPr>
        <w:lastRenderedPageBreak/>
        <w:t>FC/22/</w:t>
      </w:r>
      <w:r w:rsidR="00766C0C" w:rsidRPr="00794BBD">
        <w:rPr>
          <w:rFonts w:ascii="Calibri" w:eastAsia="Calibri" w:hAnsi="Calibri" w:cs="Calibri"/>
          <w:b/>
          <w:bCs/>
        </w:rPr>
        <w:t>1</w:t>
      </w:r>
      <w:r w:rsidR="006E1261">
        <w:rPr>
          <w:rFonts w:ascii="Calibri" w:eastAsia="Calibri" w:hAnsi="Calibri" w:cs="Calibri"/>
          <w:b/>
          <w:bCs/>
        </w:rPr>
        <w:t>2</w:t>
      </w:r>
      <w:r w:rsidR="003E6544" w:rsidRPr="00794BBD">
        <w:rPr>
          <w:rFonts w:ascii="Calibri" w:eastAsia="Calibri" w:hAnsi="Calibri" w:cs="Calibri"/>
          <w:b/>
          <w:bCs/>
        </w:rPr>
        <w:t>5</w:t>
      </w:r>
      <w:r w:rsidRPr="00794BBD">
        <w:rPr>
          <w:rFonts w:ascii="Calibri" w:eastAsia="Calibri" w:hAnsi="Calibri" w:cs="Calibri"/>
          <w:b/>
        </w:rPr>
        <w:tab/>
      </w:r>
      <w:r w:rsidRPr="00794BBD">
        <w:rPr>
          <w:rFonts w:ascii="Calibri" w:eastAsia="Calibri" w:hAnsi="Calibri" w:cs="Calibri"/>
          <w:b/>
          <w:bCs/>
        </w:rPr>
        <w:t>HUMAN RESOURCE MATTERS</w:t>
      </w:r>
    </w:p>
    <w:p w14:paraId="0620C343" w14:textId="30862916" w:rsidR="003C716D" w:rsidRPr="00794BBD" w:rsidRDefault="00DE6C22" w:rsidP="00B95737">
      <w:pPr>
        <w:pStyle w:val="ListParagraph"/>
        <w:numPr>
          <w:ilvl w:val="0"/>
          <w:numId w:val="2"/>
        </w:numPr>
        <w:spacing w:after="0" w:line="240" w:lineRule="auto"/>
        <w:rPr>
          <w:rFonts w:ascii="Calibri" w:eastAsia="Calibri" w:hAnsi="Calibri" w:cs="Calibri"/>
          <w:b/>
          <w:bCs/>
        </w:rPr>
      </w:pPr>
      <w:r>
        <w:rPr>
          <w:rFonts w:ascii="Calibri" w:eastAsia="Calibri" w:hAnsi="Calibri" w:cs="Calibri"/>
          <w:b/>
          <w:bCs/>
        </w:rPr>
        <w:t>To consider an update relating to pensions</w:t>
      </w:r>
    </w:p>
    <w:p w14:paraId="12B76A16" w14:textId="4F7675B7" w:rsidR="00C2587D" w:rsidRPr="00794BBD" w:rsidRDefault="006E1261" w:rsidP="00DB26E4">
      <w:pPr>
        <w:ind w:left="1418"/>
        <w:rPr>
          <w:b/>
        </w:rPr>
      </w:pPr>
      <w:r>
        <w:rPr>
          <w:rFonts w:ascii="Calibri" w:eastAsia="Calibri" w:hAnsi="Calibri" w:cs="Calibri"/>
        </w:rPr>
        <w:t xml:space="preserve">The Locum RFO updated Councillors on the conversations that he had with officers of the LGPS.  While it was agreed that the Parish Council remain within the LGPS scheme, this would not, however, remove the need for the Council to make provision for the payment of </w:t>
      </w:r>
      <w:r w:rsidR="00011D00">
        <w:rPr>
          <w:rFonts w:ascii="Calibri" w:eastAsia="Calibri" w:hAnsi="Calibri" w:cs="Calibri"/>
        </w:rPr>
        <w:t xml:space="preserve">any </w:t>
      </w:r>
      <w:r>
        <w:rPr>
          <w:rFonts w:ascii="Calibri" w:eastAsia="Calibri" w:hAnsi="Calibri" w:cs="Calibri"/>
        </w:rPr>
        <w:t>sums owing.  The Locum RFO would explore a timetable via which this could happen.</w:t>
      </w:r>
      <w:r w:rsidR="00DE6C22">
        <w:rPr>
          <w:rFonts w:ascii="Calibri" w:eastAsia="Calibri" w:hAnsi="Calibri" w:cs="Calibri"/>
        </w:rPr>
        <w:t xml:space="preserve">  Cllr S Vaughan-Hodkinson was concerned that an evaluation of how this matter might affect all staff, past, existing and future should be undertaken.  </w:t>
      </w:r>
      <w:r w:rsidR="00011D00">
        <w:rPr>
          <w:rFonts w:ascii="Calibri" w:eastAsia="Calibri" w:hAnsi="Calibri" w:cs="Calibri"/>
        </w:rPr>
        <w:t>The Locum RFO would give a further update at the next Full Council meeting.</w:t>
      </w:r>
    </w:p>
    <w:p w14:paraId="61FCD376" w14:textId="77777777" w:rsidR="00011D00" w:rsidRDefault="00011D00" w:rsidP="00DB26E4">
      <w:pPr>
        <w:pStyle w:val="ListParagraph"/>
        <w:numPr>
          <w:ilvl w:val="0"/>
          <w:numId w:val="2"/>
        </w:numPr>
        <w:spacing w:after="0" w:line="240" w:lineRule="auto"/>
        <w:rPr>
          <w:rFonts w:ascii="Calibri" w:eastAsia="Calibri" w:hAnsi="Calibri" w:cs="Calibri"/>
          <w:b/>
          <w:bCs/>
        </w:rPr>
      </w:pPr>
      <w:r>
        <w:rPr>
          <w:rFonts w:ascii="Calibri" w:eastAsia="Calibri" w:hAnsi="Calibri" w:cs="Calibri"/>
          <w:b/>
          <w:bCs/>
        </w:rPr>
        <w:t>To consider any staffing updates</w:t>
      </w:r>
    </w:p>
    <w:p w14:paraId="50635F72" w14:textId="77777777" w:rsidR="00011D00" w:rsidRDefault="006E1261" w:rsidP="00A3183A">
      <w:pPr>
        <w:pStyle w:val="ListParagraph"/>
        <w:numPr>
          <w:ilvl w:val="1"/>
          <w:numId w:val="2"/>
        </w:numPr>
        <w:spacing w:after="0" w:line="240" w:lineRule="auto"/>
        <w:ind w:left="2268"/>
        <w:rPr>
          <w:rFonts w:ascii="Calibri" w:eastAsia="Calibri" w:hAnsi="Calibri" w:cs="Calibri"/>
        </w:rPr>
      </w:pPr>
      <w:r w:rsidRPr="00011D00">
        <w:rPr>
          <w:rFonts w:ascii="Calibri" w:eastAsia="Calibri" w:hAnsi="Calibri" w:cs="Calibri"/>
        </w:rPr>
        <w:t>The Clerk reported that eleven application packs had been sent out to prospective candidates</w:t>
      </w:r>
      <w:r w:rsidR="00011D00">
        <w:rPr>
          <w:rFonts w:ascii="Calibri" w:eastAsia="Calibri" w:hAnsi="Calibri" w:cs="Calibri"/>
        </w:rPr>
        <w:t xml:space="preserve"> for the Customer Service Officer post</w:t>
      </w:r>
      <w:r w:rsidRPr="00011D00">
        <w:rPr>
          <w:rFonts w:ascii="Calibri" w:eastAsia="Calibri" w:hAnsi="Calibri" w:cs="Calibri"/>
        </w:rPr>
        <w:t xml:space="preserve"> and he had </w:t>
      </w:r>
      <w:r w:rsidR="00011D00">
        <w:rPr>
          <w:rFonts w:ascii="Calibri" w:eastAsia="Calibri" w:hAnsi="Calibri" w:cs="Calibri"/>
        </w:rPr>
        <w:t xml:space="preserve">so far </w:t>
      </w:r>
      <w:r w:rsidRPr="00011D00">
        <w:rPr>
          <w:rFonts w:ascii="Calibri" w:eastAsia="Calibri" w:hAnsi="Calibri" w:cs="Calibri"/>
        </w:rPr>
        <w:t xml:space="preserve">received one completed application.  Discussion took place over whether the post had been advertised widely enough with differing views being expressed.  The Clerk agreed to update Councillors </w:t>
      </w:r>
      <w:r w:rsidR="00011D00" w:rsidRPr="00011D00">
        <w:rPr>
          <w:rFonts w:ascii="Calibri" w:eastAsia="Calibri" w:hAnsi="Calibri" w:cs="Calibri"/>
        </w:rPr>
        <w:t xml:space="preserve">on this matter </w:t>
      </w:r>
      <w:r w:rsidRPr="00011D00">
        <w:rPr>
          <w:rFonts w:ascii="Calibri" w:eastAsia="Calibri" w:hAnsi="Calibri" w:cs="Calibri"/>
        </w:rPr>
        <w:t>once the deadline for applications (1 February 2023) had been arrived at.</w:t>
      </w:r>
    </w:p>
    <w:p w14:paraId="7EB78D9D" w14:textId="251B7730" w:rsidR="00794BBD" w:rsidRPr="00011D00" w:rsidRDefault="006E1261" w:rsidP="00A3183A">
      <w:pPr>
        <w:pStyle w:val="ListParagraph"/>
        <w:numPr>
          <w:ilvl w:val="1"/>
          <w:numId w:val="2"/>
        </w:numPr>
        <w:spacing w:after="0" w:line="240" w:lineRule="auto"/>
        <w:ind w:left="2268"/>
        <w:rPr>
          <w:rFonts w:ascii="Calibri" w:eastAsia="Calibri" w:hAnsi="Calibri" w:cs="Calibri"/>
        </w:rPr>
      </w:pPr>
      <w:r w:rsidRPr="00011D00">
        <w:rPr>
          <w:rFonts w:ascii="Calibri" w:eastAsia="Calibri" w:hAnsi="Calibri" w:cs="Calibri"/>
        </w:rPr>
        <w:t xml:space="preserve">The Clerk </w:t>
      </w:r>
      <w:r w:rsidR="00DB26E4">
        <w:rPr>
          <w:rFonts w:ascii="Calibri" w:eastAsia="Calibri" w:hAnsi="Calibri" w:cs="Calibri"/>
        </w:rPr>
        <w:t>outlined</w:t>
      </w:r>
      <w:r w:rsidRPr="00011D00">
        <w:rPr>
          <w:rFonts w:ascii="Calibri" w:eastAsia="Calibri" w:hAnsi="Calibri" w:cs="Calibri"/>
        </w:rPr>
        <w:t xml:space="preserve"> </w:t>
      </w:r>
      <w:r w:rsidR="00DB26E4">
        <w:rPr>
          <w:rFonts w:ascii="Calibri" w:eastAsia="Calibri" w:hAnsi="Calibri" w:cs="Calibri"/>
        </w:rPr>
        <w:t>the current</w:t>
      </w:r>
      <w:r w:rsidRPr="00011D00">
        <w:rPr>
          <w:rFonts w:ascii="Calibri" w:eastAsia="Calibri" w:hAnsi="Calibri" w:cs="Calibri"/>
        </w:rPr>
        <w:t xml:space="preserve"> situation regarding </w:t>
      </w:r>
      <w:r w:rsidR="002A7B97" w:rsidRPr="00011D00">
        <w:rPr>
          <w:rFonts w:ascii="Calibri" w:eastAsia="Calibri" w:hAnsi="Calibri" w:cs="Calibri"/>
        </w:rPr>
        <w:t>a longstanding staffing matter</w:t>
      </w:r>
      <w:r w:rsidR="00011D00">
        <w:rPr>
          <w:rFonts w:ascii="Calibri" w:eastAsia="Calibri" w:hAnsi="Calibri" w:cs="Calibri"/>
        </w:rPr>
        <w:t xml:space="preserve"> related to </w:t>
      </w:r>
      <w:r w:rsidR="00DB26E4">
        <w:rPr>
          <w:rFonts w:ascii="Calibri" w:eastAsia="Calibri" w:hAnsi="Calibri" w:cs="Calibri"/>
        </w:rPr>
        <w:t xml:space="preserve">decisions made </w:t>
      </w:r>
      <w:r w:rsidR="00A3183A">
        <w:rPr>
          <w:rFonts w:ascii="Calibri" w:eastAsia="Calibri" w:hAnsi="Calibri" w:cs="Calibri"/>
        </w:rPr>
        <w:t>in 2017</w:t>
      </w:r>
      <w:r w:rsidR="00011D00" w:rsidRPr="00011D00">
        <w:rPr>
          <w:rFonts w:ascii="Calibri" w:eastAsia="Calibri" w:hAnsi="Calibri" w:cs="Calibri"/>
        </w:rPr>
        <w:t xml:space="preserve">.  Councillors asked that it be </w:t>
      </w:r>
      <w:r w:rsidR="002A7B97" w:rsidRPr="00011D00">
        <w:rPr>
          <w:rFonts w:ascii="Calibri" w:eastAsia="Calibri" w:hAnsi="Calibri" w:cs="Calibri"/>
        </w:rPr>
        <w:t>resolve</w:t>
      </w:r>
      <w:r w:rsidR="00011D00" w:rsidRPr="00011D00">
        <w:rPr>
          <w:rFonts w:ascii="Calibri" w:eastAsia="Calibri" w:hAnsi="Calibri" w:cs="Calibri"/>
        </w:rPr>
        <w:t>d</w:t>
      </w:r>
      <w:r w:rsidR="002A7B97" w:rsidRPr="00011D00">
        <w:rPr>
          <w:rFonts w:ascii="Calibri" w:eastAsia="Calibri" w:hAnsi="Calibri" w:cs="Calibri"/>
        </w:rPr>
        <w:t xml:space="preserve"> </w:t>
      </w:r>
      <w:r w:rsidR="00011D00" w:rsidRPr="00011D00">
        <w:rPr>
          <w:rFonts w:ascii="Calibri" w:eastAsia="Calibri" w:hAnsi="Calibri" w:cs="Calibri"/>
        </w:rPr>
        <w:t>at the earliest opportunity</w:t>
      </w:r>
      <w:r w:rsidR="002A7B97" w:rsidRPr="00011D00">
        <w:rPr>
          <w:rFonts w:ascii="Calibri" w:eastAsia="Calibri" w:hAnsi="Calibri" w:cs="Calibri"/>
        </w:rPr>
        <w:t>.</w:t>
      </w:r>
      <w:r w:rsidR="00DB26E4">
        <w:rPr>
          <w:rFonts w:ascii="Calibri" w:eastAsia="Calibri" w:hAnsi="Calibri" w:cs="Calibri"/>
        </w:rPr>
        <w:t xml:space="preserve">  The Clerk said that he would report back with an update.</w:t>
      </w:r>
    </w:p>
    <w:p w14:paraId="0C544820" w14:textId="64DA11E7" w:rsidR="00CB168D" w:rsidRDefault="00DB26E4" w:rsidP="00DB26E4">
      <w:pPr>
        <w:pStyle w:val="ListParagraph"/>
        <w:numPr>
          <w:ilvl w:val="0"/>
          <w:numId w:val="2"/>
        </w:numPr>
        <w:spacing w:after="0"/>
        <w:rPr>
          <w:rFonts w:ascii="Calibri" w:eastAsia="Calibri" w:hAnsi="Calibri" w:cs="Calibri"/>
          <w:b/>
          <w:bCs/>
        </w:rPr>
      </w:pPr>
      <w:r>
        <w:rPr>
          <w:rFonts w:ascii="Calibri" w:eastAsia="Calibri" w:hAnsi="Calibri" w:cs="Calibri"/>
          <w:b/>
          <w:bCs/>
        </w:rPr>
        <w:t>To consider actions to further the recruitment of a new Parish Clerk</w:t>
      </w:r>
    </w:p>
    <w:p w14:paraId="1CEDB997" w14:textId="1F911BC2" w:rsidR="00DB26E4" w:rsidRPr="00164510" w:rsidRDefault="00DB26E4" w:rsidP="00DB26E4">
      <w:pPr>
        <w:ind w:left="1440"/>
        <w:rPr>
          <w:rFonts w:ascii="Calibri" w:eastAsia="Calibri" w:hAnsi="Calibri" w:cs="Calibri"/>
          <w:spacing w:val="-2"/>
        </w:rPr>
      </w:pPr>
      <w:r w:rsidRPr="00164510">
        <w:rPr>
          <w:rFonts w:ascii="Calibri" w:eastAsia="Calibri" w:hAnsi="Calibri" w:cs="Calibri"/>
          <w:spacing w:val="-2"/>
        </w:rPr>
        <w:t xml:space="preserve">Cllr A England expressed surprise that the post had not yet been advertised.  The Locum RFO stated that, as a Job Description and Person Specification had yet to be agreed it </w:t>
      </w:r>
      <w:r w:rsidR="00164510">
        <w:rPr>
          <w:rFonts w:ascii="Calibri" w:eastAsia="Calibri" w:hAnsi="Calibri" w:cs="Calibri"/>
          <w:spacing w:val="-2"/>
        </w:rPr>
        <w:t>had</w:t>
      </w:r>
      <w:r w:rsidRPr="00164510">
        <w:rPr>
          <w:rFonts w:ascii="Calibri" w:eastAsia="Calibri" w:hAnsi="Calibri" w:cs="Calibri"/>
          <w:spacing w:val="-2"/>
        </w:rPr>
        <w:t xml:space="preserve"> be</w:t>
      </w:r>
      <w:r w:rsidR="00164510">
        <w:rPr>
          <w:rFonts w:ascii="Calibri" w:eastAsia="Calibri" w:hAnsi="Calibri" w:cs="Calibri"/>
          <w:spacing w:val="-2"/>
        </w:rPr>
        <w:t>en</w:t>
      </w:r>
      <w:r w:rsidRPr="00164510">
        <w:rPr>
          <w:rFonts w:ascii="Calibri" w:eastAsia="Calibri" w:hAnsi="Calibri" w:cs="Calibri"/>
          <w:spacing w:val="-2"/>
        </w:rPr>
        <w:t xml:space="preserve"> impossible to do so.  Relating to this, </w:t>
      </w:r>
      <w:r w:rsidR="00A3183A">
        <w:rPr>
          <w:rFonts w:ascii="Calibri" w:eastAsia="Calibri" w:hAnsi="Calibri" w:cs="Calibri"/>
          <w:spacing w:val="-2"/>
        </w:rPr>
        <w:t>the Locum RFO</w:t>
      </w:r>
      <w:r w:rsidRPr="00164510">
        <w:rPr>
          <w:rFonts w:ascii="Calibri" w:eastAsia="Calibri" w:hAnsi="Calibri" w:cs="Calibri"/>
          <w:spacing w:val="-2"/>
        </w:rPr>
        <w:t xml:space="preserve"> referred to discussions over </w:t>
      </w:r>
      <w:r w:rsidR="000916A9">
        <w:rPr>
          <w:rFonts w:ascii="Calibri" w:eastAsia="Calibri" w:hAnsi="Calibri" w:cs="Calibri"/>
          <w:spacing w:val="-2"/>
        </w:rPr>
        <w:t xml:space="preserve">whether there was a </w:t>
      </w:r>
      <w:r w:rsidRPr="00164510">
        <w:rPr>
          <w:rFonts w:ascii="Calibri" w:eastAsia="Calibri" w:hAnsi="Calibri" w:cs="Calibri"/>
          <w:spacing w:val="-2"/>
        </w:rPr>
        <w:t xml:space="preserve">need for a new Clerk </w:t>
      </w:r>
      <w:r w:rsidR="000916A9">
        <w:rPr>
          <w:rFonts w:ascii="Calibri" w:eastAsia="Calibri" w:hAnsi="Calibri" w:cs="Calibri"/>
          <w:spacing w:val="-2"/>
        </w:rPr>
        <w:t>to be</w:t>
      </w:r>
      <w:r w:rsidRPr="00164510">
        <w:rPr>
          <w:rFonts w:ascii="Calibri" w:eastAsia="Calibri" w:hAnsi="Calibri" w:cs="Calibri"/>
          <w:spacing w:val="-2"/>
        </w:rPr>
        <w:t xml:space="preserve"> CiLCA qualifi</w:t>
      </w:r>
      <w:r w:rsidR="000916A9">
        <w:rPr>
          <w:rFonts w:ascii="Calibri" w:eastAsia="Calibri" w:hAnsi="Calibri" w:cs="Calibri"/>
          <w:spacing w:val="-2"/>
        </w:rPr>
        <w:t>ed, or not,</w:t>
      </w:r>
      <w:r w:rsidRPr="00164510">
        <w:rPr>
          <w:rFonts w:ascii="Calibri" w:eastAsia="Calibri" w:hAnsi="Calibri" w:cs="Calibri"/>
          <w:spacing w:val="-2"/>
        </w:rPr>
        <w:t xml:space="preserve"> and its relation to the General Power of Competence </w:t>
      </w:r>
      <w:r w:rsidR="000916A9">
        <w:rPr>
          <w:rFonts w:ascii="Calibri" w:eastAsia="Calibri" w:hAnsi="Calibri" w:cs="Calibri"/>
          <w:spacing w:val="-2"/>
        </w:rPr>
        <w:t xml:space="preserve">being able to be </w:t>
      </w:r>
      <w:r w:rsidRPr="00164510">
        <w:rPr>
          <w:rFonts w:ascii="Calibri" w:eastAsia="Calibri" w:hAnsi="Calibri" w:cs="Calibri"/>
          <w:spacing w:val="-2"/>
        </w:rPr>
        <w:t>declared by a Council.  After further discussion</w:t>
      </w:r>
      <w:r w:rsidR="000916A9">
        <w:rPr>
          <w:rFonts w:ascii="Calibri" w:eastAsia="Calibri" w:hAnsi="Calibri" w:cs="Calibri"/>
          <w:spacing w:val="-2"/>
        </w:rPr>
        <w:t xml:space="preserve"> around </w:t>
      </w:r>
      <w:r w:rsidR="00A3183A">
        <w:rPr>
          <w:rFonts w:ascii="Calibri" w:eastAsia="Calibri" w:hAnsi="Calibri" w:cs="Calibri"/>
          <w:spacing w:val="-2"/>
        </w:rPr>
        <w:t>this and other matters</w:t>
      </w:r>
    </w:p>
    <w:p w14:paraId="5AAEE0B0" w14:textId="6DE729C3" w:rsidR="00DB26E4" w:rsidRPr="00DB26E4" w:rsidRDefault="00DB26E4" w:rsidP="00DB26E4">
      <w:pPr>
        <w:ind w:left="720" w:firstLine="720"/>
        <w:contextualSpacing/>
        <w:rPr>
          <w:rFonts w:ascii="Calibri" w:eastAsia="Calibri" w:hAnsi="Calibri" w:cs="Calibri"/>
          <w:bCs/>
        </w:rPr>
      </w:pPr>
      <w:r w:rsidRPr="00DB26E4">
        <w:rPr>
          <w:rFonts w:ascii="Calibri" w:eastAsia="Calibri" w:hAnsi="Calibri" w:cs="Calibri"/>
          <w:bCs/>
        </w:rPr>
        <w:t xml:space="preserve">It was proposed by Cllr </w:t>
      </w:r>
      <w:r>
        <w:rPr>
          <w:rFonts w:ascii="Calibri" w:eastAsia="Calibri" w:hAnsi="Calibri" w:cs="Calibri"/>
          <w:bCs/>
        </w:rPr>
        <w:t>Cllr C Lloyd</w:t>
      </w:r>
      <w:r w:rsidRPr="00DB26E4">
        <w:rPr>
          <w:rFonts w:ascii="Calibri" w:eastAsia="Calibri" w:hAnsi="Calibri" w:cs="Calibri"/>
          <w:bCs/>
        </w:rPr>
        <w:t xml:space="preserve">, seconded by Cllr </w:t>
      </w:r>
      <w:r>
        <w:rPr>
          <w:rFonts w:ascii="Calibri" w:eastAsia="Calibri" w:hAnsi="Calibri" w:cs="Calibri"/>
          <w:bCs/>
        </w:rPr>
        <w:t>A England</w:t>
      </w:r>
      <w:r w:rsidRPr="00DB26E4">
        <w:rPr>
          <w:rFonts w:ascii="Calibri" w:eastAsia="Calibri" w:hAnsi="Calibri" w:cs="Calibri"/>
          <w:bCs/>
        </w:rPr>
        <w:t xml:space="preserve"> and unanimously</w:t>
      </w:r>
    </w:p>
    <w:p w14:paraId="01EE9CED" w14:textId="4B959D33" w:rsidR="00DB26E4" w:rsidRPr="00DB26E4" w:rsidRDefault="00DB26E4" w:rsidP="00164510">
      <w:pPr>
        <w:ind w:left="1440"/>
        <w:contextualSpacing/>
        <w:rPr>
          <w:rFonts w:ascii="Calibri" w:eastAsia="Calibri" w:hAnsi="Calibri" w:cs="Calibri"/>
          <w:b/>
        </w:rPr>
      </w:pPr>
      <w:r w:rsidRPr="00DB26E4">
        <w:rPr>
          <w:rFonts w:ascii="Calibri" w:eastAsia="Calibri" w:hAnsi="Calibri" w:cs="Calibri"/>
          <w:b/>
        </w:rPr>
        <w:t xml:space="preserve">RESOLVED – that </w:t>
      </w:r>
      <w:r>
        <w:rPr>
          <w:rFonts w:ascii="Calibri" w:eastAsia="Calibri" w:hAnsi="Calibri" w:cs="Calibri"/>
          <w:b/>
        </w:rPr>
        <w:t xml:space="preserve">a recruitment panel </w:t>
      </w:r>
      <w:r w:rsidR="00164510">
        <w:rPr>
          <w:rFonts w:ascii="Calibri" w:eastAsia="Calibri" w:hAnsi="Calibri" w:cs="Calibri"/>
          <w:b/>
        </w:rPr>
        <w:t>created to include</w:t>
      </w:r>
      <w:r>
        <w:rPr>
          <w:rFonts w:ascii="Calibri" w:eastAsia="Calibri" w:hAnsi="Calibri" w:cs="Calibri"/>
          <w:b/>
        </w:rPr>
        <w:t xml:space="preserve"> </w:t>
      </w:r>
      <w:r w:rsidR="00164510">
        <w:rPr>
          <w:rFonts w:ascii="Calibri" w:eastAsia="Calibri" w:hAnsi="Calibri" w:cs="Calibri"/>
          <w:b/>
        </w:rPr>
        <w:t>Cllrs Powers, Wood, Vaughan-Hodkinson, Watkin and Sinclair.</w:t>
      </w:r>
    </w:p>
    <w:p w14:paraId="46A8425F" w14:textId="1C6D6A53" w:rsidR="00164510" w:rsidRPr="00A3183A" w:rsidRDefault="00164510" w:rsidP="00DB26E4">
      <w:pPr>
        <w:contextualSpacing/>
        <w:rPr>
          <w:rFonts w:ascii="Calibri" w:eastAsia="Calibri" w:hAnsi="Calibri" w:cs="Calibri"/>
          <w:sz w:val="6"/>
          <w:szCs w:val="6"/>
        </w:rPr>
      </w:pPr>
    </w:p>
    <w:p w14:paraId="2C94A5B4" w14:textId="47CDE561" w:rsidR="00A3183A" w:rsidRDefault="00A3183A" w:rsidP="00DB26E4">
      <w:pPr>
        <w:contextualSpacing/>
        <w:rPr>
          <w:rFonts w:ascii="Calibri" w:eastAsia="Calibri" w:hAnsi="Calibri" w:cs="Calibri"/>
        </w:rPr>
      </w:pPr>
      <w:r>
        <w:rPr>
          <w:rFonts w:ascii="Calibri" w:eastAsia="Calibri" w:hAnsi="Calibri" w:cs="Calibri"/>
        </w:rPr>
        <w:t>During this item on the agenda, there was a conduct matter raised which the Chair noted as being inappropriate for the meeting.</w:t>
      </w:r>
    </w:p>
    <w:p w14:paraId="25412E6F" w14:textId="77777777" w:rsidR="00A3183A" w:rsidRDefault="00A3183A" w:rsidP="00DB26E4">
      <w:pPr>
        <w:contextualSpacing/>
        <w:rPr>
          <w:rFonts w:ascii="Calibri" w:eastAsia="Calibri" w:hAnsi="Calibri" w:cs="Calibri"/>
        </w:rPr>
      </w:pPr>
    </w:p>
    <w:p w14:paraId="4048A1A5" w14:textId="1A263411" w:rsidR="001B7F40" w:rsidRPr="00794BBD" w:rsidRDefault="00CB168D" w:rsidP="00DB26E4">
      <w:pPr>
        <w:contextualSpacing/>
        <w:rPr>
          <w:sz w:val="20"/>
          <w:szCs w:val="20"/>
        </w:rPr>
      </w:pPr>
      <w:r w:rsidRPr="00794BBD">
        <w:rPr>
          <w:rFonts w:ascii="Calibri" w:eastAsia="Calibri" w:hAnsi="Calibri" w:cs="Calibri"/>
        </w:rPr>
        <w:t xml:space="preserve">The meeting closed at </w:t>
      </w:r>
      <w:r w:rsidR="0053527D">
        <w:rPr>
          <w:rFonts w:ascii="Calibri" w:eastAsia="Calibri" w:hAnsi="Calibri" w:cs="Calibri"/>
        </w:rPr>
        <w:t>8</w:t>
      </w:r>
      <w:r w:rsidRPr="00794BBD">
        <w:rPr>
          <w:rFonts w:ascii="Calibri" w:eastAsia="Calibri" w:hAnsi="Calibri" w:cs="Calibri"/>
        </w:rPr>
        <w:t>.</w:t>
      </w:r>
      <w:r w:rsidR="00164510">
        <w:rPr>
          <w:rFonts w:ascii="Calibri" w:eastAsia="Calibri" w:hAnsi="Calibri" w:cs="Calibri"/>
        </w:rPr>
        <w:t>40</w:t>
      </w:r>
      <w:r w:rsidRPr="00794BBD">
        <w:rPr>
          <w:rFonts w:ascii="Calibri" w:eastAsia="Calibri" w:hAnsi="Calibri" w:cs="Calibri"/>
        </w:rPr>
        <w:t>pm.</w:t>
      </w:r>
    </w:p>
    <w:sectPr w:rsidR="001B7F40" w:rsidRPr="00794BBD" w:rsidSect="00321C60">
      <w:headerReference w:type="even" r:id="rId12"/>
      <w:headerReference w:type="default" r:id="rId13"/>
      <w:footerReference w:type="even" r:id="rId14"/>
      <w:footerReference w:type="default" r:id="rId15"/>
      <w:headerReference w:type="first" r:id="rId16"/>
      <w:footerReference w:type="first" r:id="rId17"/>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3EE0" w14:textId="77777777" w:rsidR="00FE7587" w:rsidRDefault="00FE7587" w:rsidP="00FE438B">
      <w:r>
        <w:separator/>
      </w:r>
    </w:p>
  </w:endnote>
  <w:endnote w:type="continuationSeparator" w:id="0">
    <w:p w14:paraId="78A7F4A6" w14:textId="77777777" w:rsidR="00FE7587" w:rsidRDefault="00FE7587" w:rsidP="00FE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71DF" w14:textId="77777777" w:rsidR="00FE438B" w:rsidRDefault="00FE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12E" w14:textId="77777777" w:rsidR="00FE438B" w:rsidRDefault="00FE4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00AB" w14:textId="77777777" w:rsidR="00FE438B" w:rsidRDefault="00FE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5E7B" w14:textId="77777777" w:rsidR="00FE7587" w:rsidRDefault="00FE7587" w:rsidP="00FE438B">
      <w:r>
        <w:separator/>
      </w:r>
    </w:p>
  </w:footnote>
  <w:footnote w:type="continuationSeparator" w:id="0">
    <w:p w14:paraId="771392AA" w14:textId="77777777" w:rsidR="00FE7587" w:rsidRDefault="00FE7587" w:rsidP="00FE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20D" w14:textId="77777777" w:rsidR="00FE438B" w:rsidRDefault="00FE4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516391"/>
      <w:docPartObj>
        <w:docPartGallery w:val="Watermarks"/>
        <w:docPartUnique/>
      </w:docPartObj>
    </w:sdtPr>
    <w:sdtContent>
      <w:p w14:paraId="3494FAB6" w14:textId="3A95F59A" w:rsidR="00FE438B" w:rsidRDefault="00000000">
        <w:pPr>
          <w:pStyle w:val="Header"/>
        </w:pPr>
        <w:r>
          <w:rPr>
            <w:noProof/>
          </w:rPr>
          <w:pict w14:anchorId="73CEA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6F5" w14:textId="77777777" w:rsidR="00FE438B" w:rsidRDefault="00FE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5B3"/>
    <w:multiLevelType w:val="hybridMultilevel"/>
    <w:tmpl w:val="81482D0E"/>
    <w:lvl w:ilvl="0" w:tplc="2E80469A">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5293C20"/>
    <w:multiLevelType w:val="hybridMultilevel"/>
    <w:tmpl w:val="1172B7DE"/>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 w15:restartNumberingAfterBreak="0">
    <w:nsid w:val="2C404419"/>
    <w:multiLevelType w:val="hybridMultilevel"/>
    <w:tmpl w:val="D7485F46"/>
    <w:lvl w:ilvl="0" w:tplc="58A4288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2DD66FC"/>
    <w:multiLevelType w:val="hybridMultilevel"/>
    <w:tmpl w:val="FF4C9366"/>
    <w:lvl w:ilvl="0" w:tplc="D40A0DF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43097F37"/>
    <w:multiLevelType w:val="hybridMultilevel"/>
    <w:tmpl w:val="E51AB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33B67"/>
    <w:multiLevelType w:val="hybridMultilevel"/>
    <w:tmpl w:val="5B427340"/>
    <w:lvl w:ilvl="0" w:tplc="1A708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7E7147D"/>
    <w:multiLevelType w:val="hybridMultilevel"/>
    <w:tmpl w:val="F600F890"/>
    <w:lvl w:ilvl="0" w:tplc="1238465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84C242D"/>
    <w:multiLevelType w:val="hybridMultilevel"/>
    <w:tmpl w:val="64D6C696"/>
    <w:lvl w:ilvl="0" w:tplc="FFFFFFFF">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587B3C49"/>
    <w:multiLevelType w:val="hybridMultilevel"/>
    <w:tmpl w:val="FE68690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5C3A5DCF"/>
    <w:multiLevelType w:val="hybridMultilevel"/>
    <w:tmpl w:val="DA64EC5C"/>
    <w:lvl w:ilvl="0" w:tplc="8DDE27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EDA2E1C"/>
    <w:multiLevelType w:val="hybridMultilevel"/>
    <w:tmpl w:val="375C359C"/>
    <w:lvl w:ilvl="0" w:tplc="93E2DF0A">
      <w:start w:val="1"/>
      <w:numFmt w:val="lowerLetter"/>
      <w:lvlText w:val="%1."/>
      <w:lvlJc w:val="left"/>
      <w:pPr>
        <w:ind w:left="714" w:hanging="6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1" w15:restartNumberingAfterBreak="0">
    <w:nsid w:val="6FD03F96"/>
    <w:multiLevelType w:val="hybridMultilevel"/>
    <w:tmpl w:val="756E5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6FDD"/>
    <w:multiLevelType w:val="hybridMultilevel"/>
    <w:tmpl w:val="AB6E30D2"/>
    <w:lvl w:ilvl="0" w:tplc="6C72E1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0925F5B"/>
    <w:multiLevelType w:val="hybridMultilevel"/>
    <w:tmpl w:val="D604D604"/>
    <w:lvl w:ilvl="0" w:tplc="F2BCD0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4358471">
    <w:abstractNumId w:val="4"/>
  </w:num>
  <w:num w:numId="2" w16cid:durableId="1464468453">
    <w:abstractNumId w:val="0"/>
  </w:num>
  <w:num w:numId="3" w16cid:durableId="1605579193">
    <w:abstractNumId w:val="12"/>
  </w:num>
  <w:num w:numId="4" w16cid:durableId="1313024482">
    <w:abstractNumId w:val="13"/>
  </w:num>
  <w:num w:numId="5" w16cid:durableId="9843342">
    <w:abstractNumId w:val="11"/>
  </w:num>
  <w:num w:numId="6" w16cid:durableId="495614073">
    <w:abstractNumId w:val="10"/>
  </w:num>
  <w:num w:numId="7" w16cid:durableId="175078049">
    <w:abstractNumId w:val="9"/>
  </w:num>
  <w:num w:numId="8" w16cid:durableId="456266171">
    <w:abstractNumId w:val="3"/>
  </w:num>
  <w:num w:numId="9" w16cid:durableId="1948653733">
    <w:abstractNumId w:val="2"/>
  </w:num>
  <w:num w:numId="10" w16cid:durableId="1517111807">
    <w:abstractNumId w:val="1"/>
  </w:num>
  <w:num w:numId="11" w16cid:durableId="980500331">
    <w:abstractNumId w:val="7"/>
  </w:num>
  <w:num w:numId="12" w16cid:durableId="1441146975">
    <w:abstractNumId w:val="5"/>
  </w:num>
  <w:num w:numId="13" w16cid:durableId="171576252">
    <w:abstractNumId w:val="8"/>
  </w:num>
  <w:num w:numId="14" w16cid:durableId="1118110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4C"/>
    <w:rsid w:val="00011D00"/>
    <w:rsid w:val="0005766E"/>
    <w:rsid w:val="00074A07"/>
    <w:rsid w:val="0007506A"/>
    <w:rsid w:val="000916A9"/>
    <w:rsid w:val="000F195A"/>
    <w:rsid w:val="00103AB5"/>
    <w:rsid w:val="00125150"/>
    <w:rsid w:val="00164510"/>
    <w:rsid w:val="001B7F40"/>
    <w:rsid w:val="001E1062"/>
    <w:rsid w:val="001E122D"/>
    <w:rsid w:val="001F6D63"/>
    <w:rsid w:val="00245472"/>
    <w:rsid w:val="002548BE"/>
    <w:rsid w:val="00271D31"/>
    <w:rsid w:val="00275973"/>
    <w:rsid w:val="00287B3B"/>
    <w:rsid w:val="002A7B97"/>
    <w:rsid w:val="002C24B0"/>
    <w:rsid w:val="002D5D6F"/>
    <w:rsid w:val="003054B0"/>
    <w:rsid w:val="00321C60"/>
    <w:rsid w:val="00374C1B"/>
    <w:rsid w:val="00390F52"/>
    <w:rsid w:val="003A0089"/>
    <w:rsid w:val="003B0C47"/>
    <w:rsid w:val="003C716D"/>
    <w:rsid w:val="003E18EB"/>
    <w:rsid w:val="003E6544"/>
    <w:rsid w:val="00403324"/>
    <w:rsid w:val="0042414C"/>
    <w:rsid w:val="0046375B"/>
    <w:rsid w:val="00496C26"/>
    <w:rsid w:val="004B1CF9"/>
    <w:rsid w:val="004F43CF"/>
    <w:rsid w:val="0053527D"/>
    <w:rsid w:val="0055214C"/>
    <w:rsid w:val="00553AC6"/>
    <w:rsid w:val="00566F9B"/>
    <w:rsid w:val="00570CFA"/>
    <w:rsid w:val="00672A22"/>
    <w:rsid w:val="00691A4E"/>
    <w:rsid w:val="006A68C7"/>
    <w:rsid w:val="006C3BC2"/>
    <w:rsid w:val="006D434C"/>
    <w:rsid w:val="006D6924"/>
    <w:rsid w:val="006E1261"/>
    <w:rsid w:val="006F2699"/>
    <w:rsid w:val="007174D4"/>
    <w:rsid w:val="007476F0"/>
    <w:rsid w:val="007600DD"/>
    <w:rsid w:val="007605C4"/>
    <w:rsid w:val="007622C3"/>
    <w:rsid w:val="00766C0C"/>
    <w:rsid w:val="00794BBD"/>
    <w:rsid w:val="007C5591"/>
    <w:rsid w:val="00811B95"/>
    <w:rsid w:val="0083743C"/>
    <w:rsid w:val="0084361D"/>
    <w:rsid w:val="008A317D"/>
    <w:rsid w:val="008A36C9"/>
    <w:rsid w:val="008E0028"/>
    <w:rsid w:val="008E1C93"/>
    <w:rsid w:val="0090357E"/>
    <w:rsid w:val="009370AF"/>
    <w:rsid w:val="009A0393"/>
    <w:rsid w:val="009A137E"/>
    <w:rsid w:val="009C61F9"/>
    <w:rsid w:val="009F1FA7"/>
    <w:rsid w:val="00A3183A"/>
    <w:rsid w:val="00AC37B6"/>
    <w:rsid w:val="00AC57FD"/>
    <w:rsid w:val="00AD0BC1"/>
    <w:rsid w:val="00B147F8"/>
    <w:rsid w:val="00B24CFC"/>
    <w:rsid w:val="00B261D7"/>
    <w:rsid w:val="00B3300E"/>
    <w:rsid w:val="00B728DD"/>
    <w:rsid w:val="00B95737"/>
    <w:rsid w:val="00BF56AC"/>
    <w:rsid w:val="00C161A8"/>
    <w:rsid w:val="00C2587D"/>
    <w:rsid w:val="00C46835"/>
    <w:rsid w:val="00C67A56"/>
    <w:rsid w:val="00CA1536"/>
    <w:rsid w:val="00CA67A7"/>
    <w:rsid w:val="00CA7EF5"/>
    <w:rsid w:val="00CB168D"/>
    <w:rsid w:val="00CC1AAA"/>
    <w:rsid w:val="00CD678D"/>
    <w:rsid w:val="00CE1D88"/>
    <w:rsid w:val="00CE45DC"/>
    <w:rsid w:val="00CF5E84"/>
    <w:rsid w:val="00D41ED9"/>
    <w:rsid w:val="00D52843"/>
    <w:rsid w:val="00DA20D1"/>
    <w:rsid w:val="00DA3F80"/>
    <w:rsid w:val="00DB26E4"/>
    <w:rsid w:val="00DE39AA"/>
    <w:rsid w:val="00DE6C22"/>
    <w:rsid w:val="00E023B5"/>
    <w:rsid w:val="00E02BC9"/>
    <w:rsid w:val="00E6594D"/>
    <w:rsid w:val="00E83266"/>
    <w:rsid w:val="00EB0AE6"/>
    <w:rsid w:val="00ED4007"/>
    <w:rsid w:val="00EF0497"/>
    <w:rsid w:val="00F233BA"/>
    <w:rsid w:val="00F27E19"/>
    <w:rsid w:val="00F456FB"/>
    <w:rsid w:val="00F47402"/>
    <w:rsid w:val="00F74D9D"/>
    <w:rsid w:val="00FB0AB1"/>
    <w:rsid w:val="00FC5646"/>
    <w:rsid w:val="00FE438B"/>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A8684"/>
  <w15:chartTrackingRefBased/>
  <w15:docId w15:val="{C8D043A4-81F2-49DA-9057-78B89FC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2"/>
    <w:pPr>
      <w:spacing w:after="160" w:line="259" w:lineRule="auto"/>
      <w:ind w:left="720"/>
      <w:contextualSpacing/>
    </w:pPr>
    <w:rPr>
      <w:rFonts w:eastAsiaTheme="minorEastAsia"/>
      <w:lang w:eastAsia="en-GB"/>
    </w:rPr>
  </w:style>
  <w:style w:type="table" w:styleId="TableGrid">
    <w:name w:val="Table Grid"/>
    <w:basedOn w:val="TableNormal"/>
    <w:uiPriority w:val="59"/>
    <w:rsid w:val="00390F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38B"/>
    <w:pPr>
      <w:tabs>
        <w:tab w:val="center" w:pos="4513"/>
        <w:tab w:val="right" w:pos="9026"/>
      </w:tabs>
    </w:pPr>
  </w:style>
  <w:style w:type="character" w:customStyle="1" w:styleId="HeaderChar">
    <w:name w:val="Header Char"/>
    <w:basedOn w:val="DefaultParagraphFont"/>
    <w:link w:val="Header"/>
    <w:uiPriority w:val="99"/>
    <w:rsid w:val="00FE438B"/>
  </w:style>
  <w:style w:type="paragraph" w:styleId="Footer">
    <w:name w:val="footer"/>
    <w:basedOn w:val="Normal"/>
    <w:link w:val="FooterChar"/>
    <w:uiPriority w:val="99"/>
    <w:unhideWhenUsed/>
    <w:rsid w:val="00FE438B"/>
    <w:pPr>
      <w:tabs>
        <w:tab w:val="center" w:pos="4513"/>
        <w:tab w:val="right" w:pos="9026"/>
      </w:tabs>
    </w:pPr>
  </w:style>
  <w:style w:type="character" w:customStyle="1" w:styleId="FooterChar">
    <w:name w:val="Footer Char"/>
    <w:basedOn w:val="DefaultParagraphFont"/>
    <w:link w:val="Footer"/>
    <w:uiPriority w:val="99"/>
    <w:rsid w:val="00FE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99614">
      <w:bodyDiv w:val="1"/>
      <w:marLeft w:val="0"/>
      <w:marRight w:val="0"/>
      <w:marTop w:val="0"/>
      <w:marBottom w:val="0"/>
      <w:divBdr>
        <w:top w:val="none" w:sz="0" w:space="0" w:color="auto"/>
        <w:left w:val="none" w:sz="0" w:space="0" w:color="auto"/>
        <w:bottom w:val="none" w:sz="0" w:space="0" w:color="auto"/>
        <w:right w:val="none" w:sz="0" w:space="0" w:color="auto"/>
      </w:divBdr>
    </w:div>
    <w:div w:id="20195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BC78.423FBB4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8F5FF-EDC7-497E-9D07-128593CD9D38}">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customXml/itemProps2.xml><?xml version="1.0" encoding="utf-8"?>
<ds:datastoreItem xmlns:ds="http://schemas.openxmlformats.org/officeDocument/2006/customXml" ds:itemID="{21C6AB73-3EBD-42D0-A7DD-D07894F99AFB}">
  <ds:schemaRefs>
    <ds:schemaRef ds:uri="http://schemas.microsoft.com/sharepoint/v3/contenttype/forms"/>
  </ds:schemaRefs>
</ds:datastoreItem>
</file>

<file path=customXml/itemProps3.xml><?xml version="1.0" encoding="utf-8"?>
<ds:datastoreItem xmlns:ds="http://schemas.openxmlformats.org/officeDocument/2006/customXml" ds:itemID="{5EEAF93D-95A1-4429-9DCE-1EEF2FDD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7</cp:revision>
  <cp:lastPrinted>2023-02-06T14:47:00Z</cp:lastPrinted>
  <dcterms:created xsi:type="dcterms:W3CDTF">2023-02-02T15:20:00Z</dcterms:created>
  <dcterms:modified xsi:type="dcterms:W3CDTF">2023-02-06T14:49:00Z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